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E54E0" w14:textId="77777777" w:rsidR="00CC6A13" w:rsidRPr="00E86CB3" w:rsidRDefault="00CC6A13" w:rsidP="00B750D2">
      <w:pPr>
        <w:adjustRightInd w:val="0"/>
        <w:snapToGrid w:val="0"/>
        <w:spacing w:beforeLines="50" w:before="180" w:afterLines="50" w:after="180" w:line="360" w:lineRule="auto"/>
        <w:jc w:val="center"/>
        <w:rPr>
          <w:rFonts w:ascii="Georgia" w:eastAsia="標楷體" w:hAnsi="Georgia"/>
          <w:b/>
          <w:bCs/>
          <w:color w:val="000000"/>
          <w:sz w:val="28"/>
        </w:rPr>
      </w:pPr>
      <w:r w:rsidRPr="00E86CB3">
        <w:rPr>
          <w:rFonts w:ascii="Georgia" w:eastAsia="標楷體" w:hAnsi="Georgia"/>
          <w:b/>
          <w:bCs/>
          <w:color w:val="000000"/>
          <w:sz w:val="28"/>
        </w:rPr>
        <w:t>國立陽明</w:t>
      </w:r>
      <w:r w:rsidR="00A448EB">
        <w:rPr>
          <w:rFonts w:ascii="Georgia" w:eastAsia="標楷體" w:hAnsi="Georgia" w:hint="eastAsia"/>
          <w:b/>
          <w:bCs/>
          <w:color w:val="000000"/>
          <w:sz w:val="28"/>
          <w:lang w:eastAsia="zh-HK"/>
        </w:rPr>
        <w:t>交通</w:t>
      </w:r>
      <w:r w:rsidRPr="00E86CB3">
        <w:rPr>
          <w:rFonts w:ascii="Georgia" w:eastAsia="標楷體" w:hAnsi="Georgia"/>
          <w:b/>
          <w:bCs/>
          <w:color w:val="000000"/>
          <w:sz w:val="28"/>
        </w:rPr>
        <w:t>大學</w:t>
      </w:r>
      <w:r w:rsidR="00C80F00" w:rsidRPr="00E86CB3">
        <w:rPr>
          <w:rFonts w:ascii="Georgia" w:eastAsia="標楷體" w:hAnsi="Georgia"/>
          <w:b/>
          <w:bCs/>
          <w:color w:val="000000"/>
          <w:sz w:val="28"/>
        </w:rPr>
        <w:t>委託</w:t>
      </w:r>
      <w:r w:rsidR="006F0951" w:rsidRPr="00E86CB3">
        <w:rPr>
          <w:rFonts w:ascii="Georgia" w:eastAsia="標楷體" w:hAnsi="Georgia"/>
          <w:b/>
          <w:bCs/>
          <w:color w:val="000000"/>
          <w:sz w:val="28"/>
        </w:rPr>
        <w:t>測</w:t>
      </w:r>
      <w:r w:rsidR="009A178C" w:rsidRPr="00E86CB3">
        <w:rPr>
          <w:rFonts w:ascii="Georgia" w:eastAsia="標楷體" w:hAnsi="Georgia"/>
          <w:b/>
          <w:bCs/>
          <w:color w:val="000000"/>
          <w:sz w:val="28"/>
        </w:rPr>
        <w:t>試合</w:t>
      </w:r>
      <w:r w:rsidRPr="00E86CB3">
        <w:rPr>
          <w:rFonts w:ascii="Georgia" w:eastAsia="標楷體" w:hAnsi="Georgia"/>
          <w:b/>
          <w:bCs/>
          <w:color w:val="000000"/>
          <w:sz w:val="28"/>
        </w:rPr>
        <w:t>約書</w:t>
      </w:r>
      <w:r w:rsidR="00B750D2" w:rsidRPr="00E86CB3">
        <w:rPr>
          <w:rFonts w:ascii="Georgia" w:eastAsia="標楷體" w:hAnsi="Georgia"/>
          <w:b/>
          <w:bCs/>
          <w:color w:val="000000"/>
          <w:sz w:val="28"/>
        </w:rPr>
        <w:t xml:space="preserve"> </w:t>
      </w:r>
    </w:p>
    <w:p w14:paraId="221B052C" w14:textId="77777777" w:rsidR="00DD2743" w:rsidRPr="006E7378" w:rsidRDefault="00CC6A13" w:rsidP="00DA34B5">
      <w:pPr>
        <w:adjustRightInd w:val="0"/>
        <w:snapToGrid w:val="0"/>
        <w:spacing w:beforeLines="50" w:before="180" w:afterLines="50" w:after="180"/>
        <w:rPr>
          <w:rFonts w:eastAsia="標楷體"/>
          <w:color w:val="000000"/>
        </w:rPr>
      </w:pPr>
      <w:r w:rsidRPr="006E7378">
        <w:rPr>
          <w:rFonts w:eastAsia="標楷體"/>
          <w:color w:val="000000"/>
        </w:rPr>
        <w:t>立</w:t>
      </w:r>
      <w:r w:rsidR="009A178C" w:rsidRPr="006E7378">
        <w:rPr>
          <w:rFonts w:eastAsia="標楷體"/>
          <w:color w:val="000000"/>
        </w:rPr>
        <w:t>合</w:t>
      </w:r>
      <w:r w:rsidRPr="006E7378">
        <w:rPr>
          <w:rFonts w:eastAsia="標楷體"/>
          <w:color w:val="000000"/>
        </w:rPr>
        <w:t>約人</w:t>
      </w:r>
      <w:r w:rsidR="00DD2743" w:rsidRPr="006E7378">
        <w:rPr>
          <w:rFonts w:eastAsia="標楷體"/>
          <w:color w:val="000000"/>
        </w:rPr>
        <w:t xml:space="preserve"> </w:t>
      </w:r>
      <w:r w:rsidRPr="006E7378">
        <w:rPr>
          <w:rFonts w:eastAsia="標楷體"/>
          <w:color w:val="000000"/>
        </w:rPr>
        <w:t>國立陽明</w:t>
      </w:r>
      <w:r w:rsidR="00A448EB">
        <w:rPr>
          <w:rFonts w:eastAsia="標楷體" w:hint="eastAsia"/>
          <w:color w:val="000000"/>
          <w:lang w:eastAsia="zh-HK"/>
        </w:rPr>
        <w:t>交通</w:t>
      </w:r>
      <w:r w:rsidRPr="006E7378">
        <w:rPr>
          <w:rFonts w:eastAsia="標楷體"/>
          <w:color w:val="000000"/>
        </w:rPr>
        <w:t>大學</w:t>
      </w:r>
      <w:r w:rsidRPr="006E7378">
        <w:rPr>
          <w:rFonts w:eastAsia="標楷體"/>
          <w:color w:val="000000"/>
        </w:rPr>
        <w:t>(</w:t>
      </w:r>
      <w:r w:rsidRPr="006E7378">
        <w:rPr>
          <w:rFonts w:eastAsia="標楷體"/>
          <w:color w:val="000000"/>
        </w:rPr>
        <w:t>以下稱「甲方」</w:t>
      </w:r>
      <w:r w:rsidRPr="006E7378">
        <w:rPr>
          <w:rFonts w:eastAsia="標楷體"/>
          <w:color w:val="000000"/>
        </w:rPr>
        <w:t>)</w:t>
      </w:r>
    </w:p>
    <w:p w14:paraId="01A21CC4" w14:textId="77777777" w:rsidR="00240071" w:rsidRPr="006E7378" w:rsidRDefault="00DD2743" w:rsidP="00DA34B5">
      <w:pPr>
        <w:adjustRightInd w:val="0"/>
        <w:snapToGrid w:val="0"/>
        <w:spacing w:beforeLines="50" w:before="180" w:afterLines="50" w:after="180"/>
        <w:rPr>
          <w:rFonts w:eastAsia="標楷體"/>
          <w:color w:val="000000"/>
        </w:rPr>
      </w:pPr>
      <w:r w:rsidRPr="006E7378">
        <w:rPr>
          <w:rFonts w:eastAsia="標楷體"/>
          <w:color w:val="000000"/>
        </w:rPr>
        <w:t xml:space="preserve">       </w:t>
      </w:r>
      <w:r w:rsidR="00535C7B" w:rsidRPr="006E7378">
        <w:rPr>
          <w:rFonts w:eastAsia="標楷體"/>
          <w:color w:val="000000"/>
        </w:rPr>
        <w:t xml:space="preserve"> </w:t>
      </w:r>
      <w:r w:rsidR="00535C7B" w:rsidRPr="006E7378">
        <w:rPr>
          <w:rFonts w:eastAsia="標楷體"/>
          <w:color w:val="000000"/>
          <w:u w:val="single"/>
        </w:rPr>
        <w:t xml:space="preserve">         </w:t>
      </w:r>
      <w:r w:rsidRPr="006E7378">
        <w:rPr>
          <w:rFonts w:eastAsia="標楷體"/>
          <w:color w:val="000000"/>
        </w:rPr>
        <w:t>公司</w:t>
      </w:r>
      <w:r w:rsidR="00CC6A13" w:rsidRPr="006E7378">
        <w:rPr>
          <w:rFonts w:eastAsia="標楷體"/>
          <w:color w:val="000000"/>
        </w:rPr>
        <w:t>(</w:t>
      </w:r>
      <w:r w:rsidR="00CC6A13" w:rsidRPr="006E7378">
        <w:rPr>
          <w:rFonts w:eastAsia="標楷體"/>
          <w:color w:val="000000"/>
        </w:rPr>
        <w:t>以下稱「乙方」</w:t>
      </w:r>
      <w:r w:rsidR="00CC6A13" w:rsidRPr="006E7378">
        <w:rPr>
          <w:rFonts w:eastAsia="標楷體"/>
          <w:color w:val="000000"/>
        </w:rPr>
        <w:t>)</w:t>
      </w:r>
      <w:r w:rsidR="00CC6A13" w:rsidRPr="006E7378">
        <w:rPr>
          <w:rFonts w:eastAsia="標楷體"/>
          <w:color w:val="000000"/>
        </w:rPr>
        <w:t>。</w:t>
      </w:r>
    </w:p>
    <w:p w14:paraId="43362C06" w14:textId="77777777" w:rsidR="00C80F00" w:rsidRPr="006E7378" w:rsidRDefault="00CC6A13" w:rsidP="00DA34B5">
      <w:pPr>
        <w:adjustRightInd w:val="0"/>
        <w:snapToGrid w:val="0"/>
        <w:spacing w:beforeLines="50" w:before="180" w:afterLines="50" w:after="180"/>
        <w:rPr>
          <w:rFonts w:eastAsia="標楷體"/>
          <w:color w:val="000000"/>
        </w:rPr>
      </w:pPr>
      <w:proofErr w:type="gramStart"/>
      <w:r w:rsidRPr="006E7378">
        <w:rPr>
          <w:rFonts w:eastAsia="標楷體"/>
          <w:color w:val="000000"/>
        </w:rPr>
        <w:t>緣甲</w:t>
      </w:r>
      <w:r w:rsidR="006F0951" w:rsidRPr="006E7378">
        <w:rPr>
          <w:rFonts w:eastAsia="標楷體"/>
          <w:color w:val="000000"/>
        </w:rPr>
        <w:t>方</w:t>
      </w:r>
      <w:proofErr w:type="gramEnd"/>
      <w:r w:rsidR="006F0951" w:rsidRPr="006E7378">
        <w:rPr>
          <w:rFonts w:eastAsia="標楷體"/>
          <w:color w:val="000000"/>
        </w:rPr>
        <w:t>同意接受</w:t>
      </w:r>
      <w:r w:rsidRPr="006E7378">
        <w:rPr>
          <w:rFonts w:eastAsia="標楷體"/>
          <w:color w:val="000000"/>
        </w:rPr>
        <w:t>乙方</w:t>
      </w:r>
      <w:r w:rsidR="006F0951" w:rsidRPr="006E7378">
        <w:rPr>
          <w:rFonts w:eastAsia="標楷體"/>
          <w:color w:val="000000"/>
        </w:rPr>
        <w:t>委託測試</w:t>
      </w:r>
      <w:r w:rsidR="00F60BC0" w:rsidRPr="006E7378">
        <w:rPr>
          <w:rFonts w:eastAsia="標楷體"/>
          <w:color w:val="000000"/>
          <w:u w:val="single"/>
        </w:rPr>
        <w:t xml:space="preserve">  </w:t>
      </w:r>
      <w:r w:rsidR="00535C7B" w:rsidRPr="006E7378">
        <w:rPr>
          <w:rFonts w:eastAsia="標楷體"/>
          <w:color w:val="000000"/>
          <w:u w:val="single"/>
        </w:rPr>
        <w:t xml:space="preserve">   </w:t>
      </w:r>
      <w:r w:rsidR="00535C7B" w:rsidRPr="006E7378">
        <w:rPr>
          <w:rFonts w:eastAsia="標楷體"/>
          <w:color w:val="000000"/>
        </w:rPr>
        <w:t xml:space="preserve"> </w:t>
      </w:r>
      <w:r w:rsidRPr="006E7378">
        <w:rPr>
          <w:rFonts w:eastAsia="標楷體"/>
          <w:color w:val="000000"/>
        </w:rPr>
        <w:t>事</w:t>
      </w:r>
      <w:r w:rsidR="006F0951" w:rsidRPr="006E7378">
        <w:rPr>
          <w:rFonts w:eastAsia="標楷體"/>
          <w:color w:val="000000"/>
        </w:rPr>
        <w:t>宜</w:t>
      </w:r>
      <w:r w:rsidRPr="006E7378">
        <w:rPr>
          <w:rFonts w:eastAsia="標楷體"/>
          <w:color w:val="000000"/>
        </w:rPr>
        <w:t>，特立本</w:t>
      </w:r>
      <w:r w:rsidR="00FB1693" w:rsidRPr="006E7378">
        <w:rPr>
          <w:rFonts w:eastAsia="標楷體"/>
          <w:color w:val="000000"/>
        </w:rPr>
        <w:t>合</w:t>
      </w:r>
      <w:r w:rsidRPr="006E7378">
        <w:rPr>
          <w:rFonts w:eastAsia="標楷體"/>
          <w:color w:val="000000"/>
        </w:rPr>
        <w:t>約，並同意條件如下</w:t>
      </w:r>
      <w:r w:rsidRPr="006E7378">
        <w:rPr>
          <w:rFonts w:eastAsia="標楷體"/>
          <w:color w:val="000000"/>
        </w:rPr>
        <w:t>:</w:t>
      </w:r>
    </w:p>
    <w:p w14:paraId="1043AB17" w14:textId="77777777" w:rsidR="00CC6A13" w:rsidRPr="006E7378" w:rsidRDefault="006F0951" w:rsidP="00F315BA">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測試</w:t>
      </w:r>
      <w:r w:rsidR="00CC6A13" w:rsidRPr="006E7378">
        <w:rPr>
          <w:rFonts w:eastAsia="標楷體"/>
          <w:b/>
          <w:color w:val="000000"/>
        </w:rPr>
        <w:t>內容</w:t>
      </w:r>
    </w:p>
    <w:p w14:paraId="0F07462F" w14:textId="77777777" w:rsidR="00C80F00" w:rsidRPr="006E7378" w:rsidRDefault="00C21B9F" w:rsidP="00DA34B5">
      <w:pPr>
        <w:adjustRightInd w:val="0"/>
        <w:snapToGrid w:val="0"/>
        <w:spacing w:beforeLines="50" w:before="180" w:afterLines="50" w:after="180"/>
        <w:rPr>
          <w:rFonts w:eastAsia="標楷體"/>
          <w:color w:val="000000"/>
        </w:rPr>
      </w:pPr>
      <w:r w:rsidRPr="006E7378">
        <w:rPr>
          <w:rFonts w:eastAsia="標楷體"/>
          <w:color w:val="000000"/>
        </w:rPr>
        <w:t>乙方委託甲方進行</w:t>
      </w:r>
      <w:r w:rsidR="006F0951" w:rsidRPr="006E7378">
        <w:rPr>
          <w:rFonts w:eastAsia="標楷體"/>
          <w:color w:val="000000"/>
        </w:rPr>
        <w:t>測試</w:t>
      </w:r>
      <w:r w:rsidR="007E6AD1" w:rsidRPr="006E7378">
        <w:rPr>
          <w:rFonts w:eastAsia="標楷體"/>
          <w:color w:val="000000"/>
        </w:rPr>
        <w:t>之內容</w:t>
      </w:r>
      <w:r w:rsidRPr="006E7378">
        <w:rPr>
          <w:rFonts w:eastAsia="標楷體"/>
          <w:color w:val="000000"/>
          <w:u w:val="single"/>
        </w:rPr>
        <w:t>（下稱本測試）</w:t>
      </w:r>
      <w:r w:rsidR="007E6AD1" w:rsidRPr="006E7378">
        <w:rPr>
          <w:rFonts w:eastAsia="標楷體"/>
          <w:color w:val="000000"/>
        </w:rPr>
        <w:t>如附件</w:t>
      </w:r>
      <w:r w:rsidR="00535C7B" w:rsidRPr="006E7378">
        <w:rPr>
          <w:rFonts w:eastAsia="標楷體"/>
          <w:color w:val="000000"/>
          <w:u w:val="single"/>
        </w:rPr>
        <w:t xml:space="preserve">                         </w:t>
      </w:r>
      <w:r w:rsidR="00456599" w:rsidRPr="006E7378">
        <w:rPr>
          <w:rFonts w:eastAsia="標楷體"/>
          <w:color w:val="000000"/>
          <w:u w:val="single"/>
        </w:rPr>
        <w:t>委託書</w:t>
      </w:r>
      <w:r w:rsidR="00353DFB" w:rsidRPr="006E7378">
        <w:rPr>
          <w:rFonts w:eastAsia="標楷體"/>
          <w:color w:val="000000"/>
          <w:u w:val="single"/>
        </w:rPr>
        <w:t xml:space="preserve"> </w:t>
      </w:r>
      <w:r w:rsidR="00353DFB" w:rsidRPr="006E7378">
        <w:rPr>
          <w:rFonts w:eastAsia="標楷體"/>
          <w:color w:val="000000"/>
          <w:u w:val="single"/>
        </w:rPr>
        <w:t>（下稱委託書）</w:t>
      </w:r>
      <w:r w:rsidR="007E6AD1" w:rsidRPr="006E7378">
        <w:rPr>
          <w:rFonts w:eastAsia="標楷體"/>
          <w:color w:val="000000"/>
        </w:rPr>
        <w:t>，委託書為本</w:t>
      </w:r>
      <w:r w:rsidR="00FB1693" w:rsidRPr="006E7378">
        <w:rPr>
          <w:rFonts w:eastAsia="標楷體"/>
          <w:color w:val="000000"/>
        </w:rPr>
        <w:t>合</w:t>
      </w:r>
      <w:r w:rsidR="007E6AD1" w:rsidRPr="006E7378">
        <w:rPr>
          <w:rFonts w:eastAsia="標楷體"/>
          <w:color w:val="000000"/>
        </w:rPr>
        <w:t>約之一部分</w:t>
      </w:r>
      <w:r w:rsidR="00B6038F" w:rsidRPr="006E7378">
        <w:rPr>
          <w:rFonts w:eastAsia="標楷體"/>
          <w:color w:val="000000"/>
        </w:rPr>
        <w:t>。</w:t>
      </w:r>
    </w:p>
    <w:p w14:paraId="251C2EBA" w14:textId="77777777" w:rsidR="00D17847" w:rsidRPr="006E7378" w:rsidRDefault="00D17847" w:rsidP="00DA34B5">
      <w:pPr>
        <w:adjustRightInd w:val="0"/>
        <w:snapToGrid w:val="0"/>
        <w:spacing w:beforeLines="50" w:before="180" w:afterLines="50" w:after="180"/>
        <w:rPr>
          <w:rFonts w:eastAsia="標楷體"/>
          <w:color w:val="000000"/>
        </w:rPr>
      </w:pPr>
      <w:r w:rsidRPr="006E7378">
        <w:rPr>
          <w:rFonts w:eastAsia="標楷體"/>
          <w:szCs w:val="24"/>
        </w:rPr>
        <w:t>本測試係由甲方</w:t>
      </w:r>
      <w:r w:rsidRPr="006E7378">
        <w:rPr>
          <w:rFonts w:eastAsia="標楷體"/>
          <w:szCs w:val="24"/>
        </w:rPr>
        <w:t>______</w:t>
      </w:r>
      <w:r w:rsidRPr="006E7378">
        <w:rPr>
          <w:rFonts w:eastAsia="標楷體"/>
          <w:szCs w:val="24"/>
        </w:rPr>
        <w:t>學院</w:t>
      </w:r>
      <w:r w:rsidRPr="006E7378">
        <w:rPr>
          <w:rFonts w:eastAsia="標楷體"/>
          <w:szCs w:val="24"/>
        </w:rPr>
        <w:t>______</w:t>
      </w:r>
      <w:r w:rsidRPr="006E7378">
        <w:rPr>
          <w:rFonts w:eastAsia="標楷體"/>
          <w:szCs w:val="24"/>
        </w:rPr>
        <w:t>學系</w:t>
      </w:r>
      <w:r w:rsidRPr="006E7378">
        <w:rPr>
          <w:rFonts w:eastAsia="標楷體"/>
          <w:szCs w:val="24"/>
        </w:rPr>
        <w:t>_______</w:t>
      </w:r>
      <w:r w:rsidRPr="006E7378">
        <w:rPr>
          <w:rFonts w:eastAsia="標楷體"/>
          <w:szCs w:val="24"/>
        </w:rPr>
        <w:t>教授擔任計畫主持人。</w:t>
      </w:r>
    </w:p>
    <w:p w14:paraId="45394B25" w14:textId="77777777" w:rsidR="00F7021F" w:rsidRPr="006E7378" w:rsidRDefault="00F7021F" w:rsidP="00DA34B5">
      <w:pPr>
        <w:adjustRightInd w:val="0"/>
        <w:snapToGrid w:val="0"/>
        <w:spacing w:beforeLines="50" w:before="180" w:afterLines="50" w:after="180"/>
        <w:rPr>
          <w:rFonts w:eastAsia="標楷體"/>
          <w:color w:val="000000"/>
        </w:rPr>
      </w:pPr>
    </w:p>
    <w:p w14:paraId="42049F69" w14:textId="77777777" w:rsidR="002C1D07" w:rsidRPr="006E7378" w:rsidRDefault="002C1D07" w:rsidP="00F315BA">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合約有效期限</w:t>
      </w:r>
    </w:p>
    <w:p w14:paraId="4664583C" w14:textId="77777777" w:rsidR="002C1D07" w:rsidRPr="006E7378" w:rsidRDefault="007E6AD1" w:rsidP="00DA34B5">
      <w:pPr>
        <w:adjustRightInd w:val="0"/>
        <w:snapToGrid w:val="0"/>
        <w:spacing w:beforeLines="50" w:before="180" w:afterLines="50" w:after="180"/>
        <w:rPr>
          <w:rFonts w:eastAsia="標楷體"/>
          <w:szCs w:val="24"/>
        </w:rPr>
      </w:pPr>
      <w:r w:rsidRPr="006E7378">
        <w:rPr>
          <w:rFonts w:eastAsia="標楷體"/>
          <w:color w:val="000000"/>
          <w:szCs w:val="24"/>
        </w:rPr>
        <w:t>本合約有效期間為</w:t>
      </w:r>
      <w:r w:rsidR="00926BAF" w:rsidRPr="00926BAF">
        <w:rPr>
          <w:rFonts w:eastAsia="標楷體" w:hint="eastAsia"/>
          <w:color w:val="000000"/>
          <w:szCs w:val="24"/>
        </w:rPr>
        <w:t>民國</w:t>
      </w:r>
      <w:r w:rsidR="00926BAF" w:rsidRPr="00926BAF">
        <w:rPr>
          <w:rFonts w:eastAsia="標楷體" w:hint="eastAsia"/>
          <w:color w:val="000000"/>
          <w:szCs w:val="24"/>
        </w:rPr>
        <w:t>(</w:t>
      </w:r>
      <w:r w:rsidR="00926BAF" w:rsidRPr="00926BAF">
        <w:rPr>
          <w:rFonts w:eastAsia="標楷體" w:hint="eastAsia"/>
          <w:color w:val="000000"/>
          <w:szCs w:val="24"/>
        </w:rPr>
        <w:t>下同</w:t>
      </w:r>
      <w:r w:rsidR="00926BAF" w:rsidRPr="00926BAF">
        <w:rPr>
          <w:rFonts w:eastAsia="標楷體" w:hint="eastAsia"/>
          <w:color w:val="000000"/>
          <w:szCs w:val="24"/>
        </w:rPr>
        <w:t>)</w:t>
      </w:r>
      <w:r w:rsidRPr="006E7378">
        <w:rPr>
          <w:rFonts w:eastAsia="標楷體"/>
          <w:color w:val="000000"/>
          <w:szCs w:val="24"/>
          <w:u w:val="single"/>
        </w:rPr>
        <w:t xml:space="preserve">  </w:t>
      </w:r>
      <w:r w:rsidRPr="006E7378">
        <w:rPr>
          <w:rFonts w:eastAsia="標楷體"/>
          <w:color w:val="000000"/>
          <w:szCs w:val="24"/>
        </w:rPr>
        <w:t>年</w:t>
      </w:r>
      <w:r w:rsidRPr="006E7378">
        <w:rPr>
          <w:rFonts w:eastAsia="標楷體"/>
          <w:color w:val="000000"/>
          <w:szCs w:val="24"/>
          <w:u w:val="single"/>
        </w:rPr>
        <w:t xml:space="preserve">  </w:t>
      </w:r>
      <w:r w:rsidRPr="006E7378">
        <w:rPr>
          <w:rFonts w:eastAsia="標楷體"/>
          <w:color w:val="000000"/>
          <w:szCs w:val="24"/>
        </w:rPr>
        <w:t>月</w:t>
      </w:r>
      <w:r w:rsidRPr="006E7378">
        <w:rPr>
          <w:rFonts w:eastAsia="標楷體"/>
          <w:color w:val="000000"/>
          <w:szCs w:val="24"/>
          <w:u w:val="single"/>
        </w:rPr>
        <w:t xml:space="preserve">  </w:t>
      </w:r>
      <w:r w:rsidRPr="006E7378">
        <w:rPr>
          <w:rFonts w:eastAsia="標楷體"/>
          <w:color w:val="000000"/>
          <w:szCs w:val="24"/>
        </w:rPr>
        <w:t>日起至</w:t>
      </w:r>
      <w:r w:rsidRPr="006E7378">
        <w:rPr>
          <w:rFonts w:eastAsia="標楷體"/>
          <w:color w:val="000000"/>
          <w:szCs w:val="24"/>
          <w:u w:val="single"/>
        </w:rPr>
        <w:t xml:space="preserve">  </w:t>
      </w:r>
      <w:r w:rsidRPr="006E7378">
        <w:rPr>
          <w:rFonts w:eastAsia="標楷體"/>
          <w:color w:val="000000"/>
          <w:szCs w:val="24"/>
        </w:rPr>
        <w:t>年</w:t>
      </w:r>
      <w:r w:rsidRPr="006E7378">
        <w:rPr>
          <w:rFonts w:eastAsia="標楷體"/>
          <w:color w:val="000000"/>
          <w:szCs w:val="24"/>
          <w:u w:val="single"/>
        </w:rPr>
        <w:t xml:space="preserve">  </w:t>
      </w:r>
      <w:r w:rsidRPr="006E7378">
        <w:rPr>
          <w:rFonts w:eastAsia="標楷體"/>
          <w:color w:val="000000"/>
          <w:szCs w:val="24"/>
        </w:rPr>
        <w:t>月</w:t>
      </w:r>
      <w:r w:rsidRPr="006E7378">
        <w:rPr>
          <w:rFonts w:eastAsia="標楷體"/>
          <w:color w:val="000000"/>
          <w:szCs w:val="24"/>
          <w:u w:val="single"/>
        </w:rPr>
        <w:t xml:space="preserve">  </w:t>
      </w:r>
      <w:r w:rsidRPr="006E7378">
        <w:rPr>
          <w:rFonts w:eastAsia="標楷體"/>
          <w:color w:val="000000"/>
          <w:szCs w:val="24"/>
        </w:rPr>
        <w:t>日止</w:t>
      </w:r>
      <w:r w:rsidRPr="006E7378">
        <w:rPr>
          <w:rFonts w:eastAsia="標楷體"/>
          <w:color w:val="000000"/>
          <w:szCs w:val="24"/>
        </w:rPr>
        <w:t>(</w:t>
      </w:r>
      <w:r w:rsidRPr="006E7378">
        <w:rPr>
          <w:rFonts w:eastAsia="標楷體"/>
          <w:color w:val="000000"/>
          <w:szCs w:val="24"/>
        </w:rPr>
        <w:t>即執行</w:t>
      </w:r>
      <w:proofErr w:type="gramStart"/>
      <w:r w:rsidRPr="006E7378">
        <w:rPr>
          <w:rFonts w:eastAsia="標楷體"/>
          <w:color w:val="000000"/>
          <w:szCs w:val="24"/>
        </w:rPr>
        <w:t>期間</w:t>
      </w:r>
      <w:r w:rsidRPr="006E7378">
        <w:rPr>
          <w:rFonts w:eastAsia="標楷體"/>
          <w:color w:val="000000"/>
          <w:szCs w:val="24"/>
        </w:rPr>
        <w:t>)</w:t>
      </w:r>
      <w:proofErr w:type="gramEnd"/>
      <w:r w:rsidRPr="006E7378">
        <w:rPr>
          <w:rFonts w:eastAsia="標楷體"/>
          <w:color w:val="000000"/>
          <w:szCs w:val="24"/>
        </w:rPr>
        <w:t>，甲方工作進度需延期</w:t>
      </w:r>
      <w:r w:rsidR="00B3044F" w:rsidRPr="006E7378">
        <w:rPr>
          <w:rFonts w:eastAsia="標楷體"/>
          <w:color w:val="000000"/>
          <w:szCs w:val="24"/>
        </w:rPr>
        <w:t>者</w:t>
      </w:r>
      <w:r w:rsidRPr="006E7378">
        <w:rPr>
          <w:rFonts w:eastAsia="標楷體"/>
          <w:color w:val="000000"/>
          <w:szCs w:val="24"/>
        </w:rPr>
        <w:t>，得經由雙方</w:t>
      </w:r>
      <w:r w:rsidR="00B3044F" w:rsidRPr="006E7378">
        <w:rPr>
          <w:rFonts w:eastAsia="標楷體"/>
          <w:color w:val="000000"/>
          <w:szCs w:val="24"/>
        </w:rPr>
        <w:t>書面</w:t>
      </w:r>
      <w:r w:rsidRPr="006E7378">
        <w:rPr>
          <w:rFonts w:eastAsia="標楷體"/>
          <w:color w:val="000000"/>
          <w:szCs w:val="24"/>
        </w:rPr>
        <w:t>同意後延長之</w:t>
      </w:r>
      <w:r w:rsidR="00684350" w:rsidRPr="006E7378">
        <w:rPr>
          <w:rFonts w:eastAsia="標楷體"/>
          <w:color w:val="000000"/>
          <w:szCs w:val="24"/>
        </w:rPr>
        <w:t>。</w:t>
      </w:r>
      <w:r w:rsidR="00684350" w:rsidRPr="006E7378">
        <w:rPr>
          <w:rFonts w:eastAsia="標楷體"/>
          <w:szCs w:val="24"/>
        </w:rPr>
        <w:t>如係因</w:t>
      </w:r>
      <w:r w:rsidR="00316260" w:rsidRPr="006E7378">
        <w:rPr>
          <w:rFonts w:eastAsia="標楷體"/>
          <w:szCs w:val="24"/>
        </w:rPr>
        <w:t>不</w:t>
      </w:r>
      <w:r w:rsidR="00684350" w:rsidRPr="006E7378">
        <w:rPr>
          <w:rFonts w:eastAsia="標楷體"/>
          <w:szCs w:val="24"/>
        </w:rPr>
        <w:t>可歸責於甲方之情事導致</w:t>
      </w:r>
      <w:r w:rsidRPr="006E7378">
        <w:rPr>
          <w:rFonts w:eastAsia="標楷體"/>
          <w:szCs w:val="24"/>
        </w:rPr>
        <w:t>延長期間</w:t>
      </w:r>
      <w:r w:rsidR="00684350" w:rsidRPr="006E7378">
        <w:rPr>
          <w:rFonts w:eastAsia="標楷體"/>
          <w:szCs w:val="24"/>
        </w:rPr>
        <w:t>者，延長期間</w:t>
      </w:r>
      <w:r w:rsidR="00B55369" w:rsidRPr="006E7378">
        <w:rPr>
          <w:rFonts w:eastAsia="標楷體"/>
          <w:szCs w:val="24"/>
        </w:rPr>
        <w:t>產生</w:t>
      </w:r>
      <w:r w:rsidRPr="006E7378">
        <w:rPr>
          <w:rFonts w:eastAsia="標楷體"/>
          <w:szCs w:val="24"/>
        </w:rPr>
        <w:t>之各項費用，</w:t>
      </w:r>
      <w:r w:rsidR="00316260" w:rsidRPr="006E7378">
        <w:rPr>
          <w:rFonts w:eastAsia="標楷體"/>
          <w:szCs w:val="24"/>
        </w:rPr>
        <w:t>應由</w:t>
      </w:r>
      <w:r w:rsidRPr="006E7378">
        <w:rPr>
          <w:rFonts w:eastAsia="標楷體"/>
          <w:szCs w:val="24"/>
        </w:rPr>
        <w:t>乙方</w:t>
      </w:r>
      <w:r w:rsidR="00316260" w:rsidRPr="006E7378">
        <w:rPr>
          <w:rFonts w:eastAsia="標楷體"/>
          <w:szCs w:val="24"/>
        </w:rPr>
        <w:t>負擔之</w:t>
      </w:r>
      <w:r w:rsidRPr="006E7378">
        <w:rPr>
          <w:rFonts w:eastAsia="標楷體"/>
          <w:szCs w:val="24"/>
        </w:rPr>
        <w:t>。</w:t>
      </w:r>
    </w:p>
    <w:p w14:paraId="1299CE84" w14:textId="77777777" w:rsidR="00F7021F" w:rsidRPr="006E7378" w:rsidRDefault="00F7021F" w:rsidP="00DA34B5">
      <w:pPr>
        <w:adjustRightInd w:val="0"/>
        <w:snapToGrid w:val="0"/>
        <w:spacing w:beforeLines="50" w:before="180" w:afterLines="50" w:after="180"/>
        <w:rPr>
          <w:rFonts w:eastAsia="標楷體"/>
          <w:szCs w:val="24"/>
        </w:rPr>
      </w:pPr>
    </w:p>
    <w:p w14:paraId="319453D4" w14:textId="77777777" w:rsidR="00CC6A13" w:rsidRPr="006E7378" w:rsidRDefault="00AE62AF" w:rsidP="00F315BA">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測試</w:t>
      </w:r>
      <w:r w:rsidR="00CC6A13" w:rsidRPr="006E7378">
        <w:rPr>
          <w:rFonts w:eastAsia="標楷體"/>
          <w:b/>
          <w:color w:val="000000"/>
        </w:rPr>
        <w:t>費用</w:t>
      </w:r>
    </w:p>
    <w:p w14:paraId="2260B67F" w14:textId="77777777" w:rsidR="00F60BC0" w:rsidRPr="006E7378" w:rsidRDefault="00F60BC0" w:rsidP="00F7021F">
      <w:pPr>
        <w:adjustRightInd w:val="0"/>
        <w:snapToGrid w:val="0"/>
        <w:spacing w:beforeLines="50" w:before="180" w:afterLines="50" w:after="180"/>
        <w:ind w:left="283" w:hangingChars="118" w:hanging="283"/>
        <w:rPr>
          <w:rFonts w:eastAsia="標楷體"/>
          <w:color w:val="000000"/>
        </w:rPr>
      </w:pPr>
      <w:r w:rsidRPr="006E7378">
        <w:rPr>
          <w:rFonts w:eastAsia="標楷體"/>
          <w:color w:val="000000"/>
        </w:rPr>
        <w:t>1</w:t>
      </w:r>
      <w:r w:rsidRPr="006E7378">
        <w:rPr>
          <w:rFonts w:eastAsia="標楷體"/>
          <w:color w:val="000000"/>
        </w:rPr>
        <w:t>、</w:t>
      </w:r>
      <w:r w:rsidR="00497DEE" w:rsidRPr="006E7378">
        <w:rPr>
          <w:rFonts w:eastAsia="標楷體"/>
          <w:color w:val="000000"/>
        </w:rPr>
        <w:t>本測試</w:t>
      </w:r>
      <w:r w:rsidR="00CC6A13" w:rsidRPr="006E7378">
        <w:rPr>
          <w:rFonts w:eastAsia="標楷體"/>
          <w:color w:val="000000"/>
        </w:rPr>
        <w:t>之費用總計新台幣</w:t>
      </w:r>
      <w:r w:rsidR="00535C7B" w:rsidRPr="006E7378">
        <w:rPr>
          <w:rFonts w:eastAsia="標楷體"/>
          <w:color w:val="000000"/>
          <w:u w:val="single"/>
        </w:rPr>
        <w:t xml:space="preserve">                   </w:t>
      </w:r>
      <w:r w:rsidR="00CC6A13" w:rsidRPr="006E7378">
        <w:rPr>
          <w:rFonts w:eastAsia="標楷體"/>
          <w:color w:val="000000"/>
        </w:rPr>
        <w:t>元整</w:t>
      </w:r>
      <w:r w:rsidR="00D04615" w:rsidRPr="006E7378">
        <w:rPr>
          <w:rFonts w:eastAsia="標楷體"/>
          <w:color w:val="000000"/>
        </w:rPr>
        <w:t>(</w:t>
      </w:r>
      <w:r w:rsidR="000F6926" w:rsidRPr="006E7378">
        <w:rPr>
          <w:rFonts w:eastAsia="標楷體"/>
          <w:color w:val="000000"/>
        </w:rPr>
        <w:t>匯款手續費用</w:t>
      </w:r>
      <w:r w:rsidR="00D04615" w:rsidRPr="006E7378">
        <w:rPr>
          <w:rFonts w:eastAsia="標楷體"/>
          <w:color w:val="000000"/>
        </w:rPr>
        <w:t>應由乙方</w:t>
      </w:r>
      <w:r w:rsidR="002A32A6" w:rsidRPr="006E7378">
        <w:rPr>
          <w:rFonts w:eastAsia="標楷體"/>
          <w:color w:val="000000"/>
          <w:lang w:eastAsia="zh-HK"/>
        </w:rPr>
        <w:t>另行</w:t>
      </w:r>
      <w:r w:rsidR="00D04615" w:rsidRPr="006E7378">
        <w:rPr>
          <w:rFonts w:eastAsia="標楷體"/>
          <w:color w:val="000000"/>
        </w:rPr>
        <w:t>負擔</w:t>
      </w:r>
      <w:r w:rsidR="00D04615" w:rsidRPr="006E7378">
        <w:rPr>
          <w:rFonts w:eastAsia="標楷體"/>
          <w:color w:val="000000"/>
        </w:rPr>
        <w:t>)</w:t>
      </w:r>
      <w:r w:rsidR="00CA07B0" w:rsidRPr="006E7378">
        <w:rPr>
          <w:rFonts w:eastAsia="標楷體"/>
          <w:color w:val="000000"/>
        </w:rPr>
        <w:t>。</w:t>
      </w:r>
      <w:r w:rsidR="00CC6A13" w:rsidRPr="006E7378">
        <w:rPr>
          <w:rFonts w:eastAsia="標楷體"/>
          <w:color w:val="000000"/>
        </w:rPr>
        <w:t>乙方</w:t>
      </w:r>
      <w:r w:rsidR="00CA07B0" w:rsidRPr="006E7378">
        <w:rPr>
          <w:rFonts w:eastAsia="標楷體"/>
          <w:color w:val="000000"/>
        </w:rPr>
        <w:t>應於收</w:t>
      </w:r>
      <w:proofErr w:type="gramStart"/>
      <w:r w:rsidR="00CA07B0" w:rsidRPr="006E7378">
        <w:rPr>
          <w:rFonts w:eastAsia="標楷體"/>
          <w:color w:val="000000"/>
        </w:rPr>
        <w:t>受甲方出</w:t>
      </w:r>
      <w:proofErr w:type="gramEnd"/>
      <w:r w:rsidR="00CA07B0" w:rsidRPr="006E7378">
        <w:rPr>
          <w:rFonts w:eastAsia="標楷體"/>
          <w:color w:val="000000"/>
        </w:rPr>
        <w:t>具之請款書後</w:t>
      </w:r>
      <w:r w:rsidR="00CA07B0" w:rsidRPr="006E7378">
        <w:rPr>
          <w:rFonts w:eastAsia="標楷體"/>
          <w:color w:val="000000"/>
        </w:rPr>
        <w:t>30</w:t>
      </w:r>
      <w:r w:rsidR="00CA07B0" w:rsidRPr="006E7378">
        <w:rPr>
          <w:rFonts w:eastAsia="標楷體"/>
          <w:color w:val="000000"/>
        </w:rPr>
        <w:t>日內，</w:t>
      </w:r>
      <w:r w:rsidR="00A92C19" w:rsidRPr="006E7378">
        <w:rPr>
          <w:rFonts w:eastAsia="標楷體"/>
          <w:color w:val="000000"/>
        </w:rPr>
        <w:t>以匯款</w:t>
      </w:r>
      <w:r w:rsidR="006655CD" w:rsidRPr="006E7378">
        <w:rPr>
          <w:rFonts w:eastAsia="標楷體"/>
          <w:color w:val="000000"/>
        </w:rPr>
        <w:t>方式</w:t>
      </w:r>
      <w:r w:rsidR="00CC6A13" w:rsidRPr="006E7378">
        <w:rPr>
          <w:rFonts w:eastAsia="標楷體"/>
          <w:color w:val="000000"/>
        </w:rPr>
        <w:t>支付</w:t>
      </w:r>
      <w:r w:rsidR="00CA07B0" w:rsidRPr="006E7378">
        <w:rPr>
          <w:rFonts w:eastAsia="標楷體"/>
          <w:color w:val="000000"/>
        </w:rPr>
        <w:t>本測試</w:t>
      </w:r>
      <w:proofErr w:type="gramStart"/>
      <w:r w:rsidR="00CA07B0" w:rsidRPr="006E7378">
        <w:rPr>
          <w:rFonts w:eastAsia="標楷體"/>
          <w:color w:val="000000"/>
        </w:rPr>
        <w:t>費用</w:t>
      </w:r>
      <w:r w:rsidR="006655CD" w:rsidRPr="006E7378">
        <w:rPr>
          <w:rFonts w:eastAsia="標楷體"/>
          <w:color w:val="000000"/>
        </w:rPr>
        <w:t>予甲</w:t>
      </w:r>
      <w:proofErr w:type="gramEnd"/>
      <w:r w:rsidR="006655CD" w:rsidRPr="006E7378">
        <w:rPr>
          <w:rFonts w:eastAsia="標楷體"/>
          <w:color w:val="000000"/>
        </w:rPr>
        <w:t>方</w:t>
      </w:r>
      <w:r w:rsidR="00CC6A13" w:rsidRPr="006E7378">
        <w:rPr>
          <w:rFonts w:eastAsia="標楷體"/>
          <w:color w:val="000000"/>
        </w:rPr>
        <w:t>。</w:t>
      </w:r>
      <w:r w:rsidR="00895047" w:rsidRPr="006E7378">
        <w:rPr>
          <w:rFonts w:eastAsia="標楷體"/>
          <w:color w:val="000000"/>
        </w:rPr>
        <w:t>該費用之</w:t>
      </w:r>
      <w:r w:rsidR="00CC6A13" w:rsidRPr="006E7378">
        <w:rPr>
          <w:rFonts w:eastAsia="標楷體"/>
          <w:color w:val="000000"/>
        </w:rPr>
        <w:t>使用由</w:t>
      </w:r>
      <w:r w:rsidR="006E7378">
        <w:rPr>
          <w:rFonts w:eastAsia="標楷體" w:hint="eastAsia"/>
          <w:color w:val="000000"/>
          <w:lang w:eastAsia="zh-HK"/>
        </w:rPr>
        <w:t>甲方及</w:t>
      </w:r>
      <w:r w:rsidR="00CC6A13" w:rsidRPr="006E7378">
        <w:rPr>
          <w:rFonts w:eastAsia="標楷體"/>
          <w:color w:val="000000"/>
        </w:rPr>
        <w:t>甲方</w:t>
      </w:r>
      <w:r w:rsidR="006E7378">
        <w:rPr>
          <w:rFonts w:eastAsia="標楷體" w:hint="eastAsia"/>
          <w:color w:val="000000"/>
          <w:lang w:eastAsia="zh-HK"/>
        </w:rPr>
        <w:t>計畫主持人</w:t>
      </w:r>
      <w:r w:rsidR="00CC6A13" w:rsidRPr="006E7378">
        <w:rPr>
          <w:rFonts w:eastAsia="標楷體"/>
          <w:color w:val="000000"/>
        </w:rPr>
        <w:t>規劃與應用。本</w:t>
      </w:r>
      <w:r w:rsidR="00895047" w:rsidRPr="006E7378">
        <w:rPr>
          <w:rFonts w:eastAsia="標楷體"/>
          <w:color w:val="000000"/>
        </w:rPr>
        <w:t>合</w:t>
      </w:r>
      <w:r w:rsidR="00CC6A13" w:rsidRPr="006E7378">
        <w:rPr>
          <w:rFonts w:eastAsia="標楷體"/>
          <w:color w:val="000000"/>
        </w:rPr>
        <w:t>約經</w:t>
      </w:r>
      <w:r w:rsidR="00895047" w:rsidRPr="006E7378">
        <w:rPr>
          <w:rFonts w:eastAsia="標楷體"/>
          <w:color w:val="000000"/>
        </w:rPr>
        <w:t>甲方</w:t>
      </w:r>
      <w:r w:rsidR="00CC6A13" w:rsidRPr="006E7378">
        <w:rPr>
          <w:rFonts w:eastAsia="標楷體"/>
          <w:color w:val="000000"/>
        </w:rPr>
        <w:t>開始執行後，乙方</w:t>
      </w:r>
      <w:r w:rsidR="00710A53" w:rsidRPr="006E7378">
        <w:rPr>
          <w:rFonts w:eastAsia="標楷體"/>
          <w:color w:val="000000"/>
        </w:rPr>
        <w:t>即</w:t>
      </w:r>
      <w:r w:rsidR="00CC6A13" w:rsidRPr="006E7378">
        <w:rPr>
          <w:rFonts w:eastAsia="標楷體"/>
          <w:color w:val="000000"/>
        </w:rPr>
        <w:t>不得要求</w:t>
      </w:r>
      <w:r w:rsidR="00E86CB3" w:rsidRPr="006E7378">
        <w:rPr>
          <w:rFonts w:eastAsia="標楷體"/>
          <w:color w:val="000000"/>
        </w:rPr>
        <w:t>退</w:t>
      </w:r>
      <w:r w:rsidR="00CC6A13" w:rsidRPr="006E7378">
        <w:rPr>
          <w:rFonts w:eastAsia="標楷體"/>
          <w:color w:val="000000"/>
        </w:rPr>
        <w:t>還</w:t>
      </w:r>
      <w:r w:rsidR="00E86CB3" w:rsidRPr="006E7378">
        <w:rPr>
          <w:rFonts w:eastAsia="標楷體"/>
          <w:color w:val="000000"/>
        </w:rPr>
        <w:t>測試</w:t>
      </w:r>
      <w:r w:rsidR="00CC6A13" w:rsidRPr="006E7378">
        <w:rPr>
          <w:rFonts w:eastAsia="標楷體"/>
          <w:color w:val="000000"/>
        </w:rPr>
        <w:t>費用。</w:t>
      </w:r>
    </w:p>
    <w:p w14:paraId="7345EEBD" w14:textId="77777777" w:rsidR="00F7021F" w:rsidRPr="006E7378" w:rsidRDefault="00AE62AF" w:rsidP="00F7021F">
      <w:pPr>
        <w:adjustRightInd w:val="0"/>
        <w:snapToGrid w:val="0"/>
        <w:spacing w:beforeLines="50" w:before="180" w:afterLines="50" w:after="180"/>
        <w:ind w:left="283" w:hangingChars="118" w:hanging="283"/>
        <w:rPr>
          <w:rFonts w:eastAsia="標楷體"/>
          <w:szCs w:val="24"/>
        </w:rPr>
      </w:pPr>
      <w:r w:rsidRPr="006E7378">
        <w:rPr>
          <w:rFonts w:eastAsia="標楷體"/>
          <w:szCs w:val="24"/>
        </w:rPr>
        <w:t>2</w:t>
      </w:r>
      <w:r w:rsidRPr="006E7378">
        <w:rPr>
          <w:rFonts w:eastAsia="標楷體"/>
          <w:szCs w:val="24"/>
        </w:rPr>
        <w:t>、</w:t>
      </w:r>
      <w:r w:rsidR="00153574" w:rsidRPr="006E7378">
        <w:rPr>
          <w:rFonts w:eastAsia="標楷體"/>
          <w:szCs w:val="24"/>
        </w:rPr>
        <w:t>乙方如未依照本條約定時程撥付</w:t>
      </w:r>
      <w:r w:rsidR="002D519A" w:rsidRPr="006E7378">
        <w:rPr>
          <w:rFonts w:eastAsia="標楷體"/>
          <w:color w:val="000000"/>
        </w:rPr>
        <w:t>本測試費用</w:t>
      </w:r>
      <w:r w:rsidR="002D519A" w:rsidRPr="006E7378">
        <w:rPr>
          <w:rFonts w:eastAsia="標楷體"/>
          <w:szCs w:val="24"/>
        </w:rPr>
        <w:t>者，乙</w:t>
      </w:r>
      <w:r w:rsidR="00153574" w:rsidRPr="006E7378">
        <w:rPr>
          <w:rFonts w:eastAsia="標楷體"/>
          <w:szCs w:val="24"/>
        </w:rPr>
        <w:t>方應按逾期日數，每日依</w:t>
      </w:r>
      <w:r w:rsidR="002D519A" w:rsidRPr="006E7378">
        <w:rPr>
          <w:rFonts w:eastAsia="標楷體"/>
          <w:szCs w:val="24"/>
        </w:rPr>
        <w:t>本測試費用</w:t>
      </w:r>
      <w:r w:rsidR="00153574" w:rsidRPr="006E7378">
        <w:rPr>
          <w:rFonts w:eastAsia="標楷體"/>
          <w:szCs w:val="24"/>
        </w:rPr>
        <w:t>數額之</w:t>
      </w:r>
      <w:r w:rsidR="005F200F" w:rsidRPr="006E7378">
        <w:rPr>
          <w:rFonts w:eastAsia="標楷體"/>
          <w:szCs w:val="24"/>
        </w:rPr>
        <w:t>1</w:t>
      </w:r>
      <w:r w:rsidR="00153574" w:rsidRPr="006E7378">
        <w:rPr>
          <w:rFonts w:eastAsia="標楷體"/>
          <w:szCs w:val="24"/>
        </w:rPr>
        <w:t>%</w:t>
      </w:r>
      <w:r w:rsidR="00153574" w:rsidRPr="006E7378">
        <w:rPr>
          <w:rFonts w:eastAsia="標楷體"/>
          <w:szCs w:val="24"/>
        </w:rPr>
        <w:t>計算懲罰性違約金</w:t>
      </w:r>
      <w:proofErr w:type="gramStart"/>
      <w:r w:rsidR="00153574" w:rsidRPr="006E7378">
        <w:rPr>
          <w:rFonts w:eastAsia="標楷體"/>
          <w:szCs w:val="24"/>
        </w:rPr>
        <w:t>支付予甲方</w:t>
      </w:r>
      <w:proofErr w:type="gramEnd"/>
      <w:r w:rsidR="00153574" w:rsidRPr="006E7378">
        <w:rPr>
          <w:rFonts w:eastAsia="標楷體"/>
          <w:szCs w:val="24"/>
        </w:rPr>
        <w:t>。</w:t>
      </w:r>
    </w:p>
    <w:p w14:paraId="5CE4C93C" w14:textId="77777777" w:rsidR="00E86CB3" w:rsidRPr="006E7378" w:rsidRDefault="00E86CB3" w:rsidP="00F7021F">
      <w:pPr>
        <w:adjustRightInd w:val="0"/>
        <w:snapToGrid w:val="0"/>
        <w:spacing w:beforeLines="50" w:before="180" w:afterLines="50" w:after="180"/>
        <w:ind w:left="283" w:hangingChars="118" w:hanging="283"/>
        <w:rPr>
          <w:rFonts w:eastAsia="標楷體"/>
          <w:szCs w:val="24"/>
        </w:rPr>
      </w:pPr>
    </w:p>
    <w:p w14:paraId="5008F74F" w14:textId="77777777" w:rsidR="00CB3B99" w:rsidRPr="006E7378" w:rsidRDefault="003A41EC" w:rsidP="00CB3B99">
      <w:pPr>
        <w:numPr>
          <w:ilvl w:val="0"/>
          <w:numId w:val="1"/>
        </w:numPr>
        <w:tabs>
          <w:tab w:val="clear" w:pos="1975"/>
        </w:tabs>
        <w:adjustRightInd w:val="0"/>
        <w:snapToGrid w:val="0"/>
        <w:spacing w:beforeLines="50" w:before="180" w:afterLines="50" w:after="180"/>
        <w:ind w:left="993" w:hanging="993"/>
        <w:rPr>
          <w:rFonts w:eastAsia="標楷體"/>
          <w:b/>
          <w:szCs w:val="24"/>
        </w:rPr>
      </w:pPr>
      <w:r w:rsidRPr="006E7378">
        <w:rPr>
          <w:rFonts w:eastAsia="標楷體"/>
          <w:b/>
          <w:szCs w:val="24"/>
        </w:rPr>
        <w:t>測試</w:t>
      </w:r>
      <w:r w:rsidR="00CB3B99" w:rsidRPr="006E7378">
        <w:rPr>
          <w:rFonts w:eastAsia="標楷體"/>
          <w:b/>
          <w:szCs w:val="24"/>
        </w:rPr>
        <w:t>成果報告</w:t>
      </w:r>
    </w:p>
    <w:p w14:paraId="5E3660EE" w14:textId="244DF309" w:rsidR="00CB3B99" w:rsidRPr="002615AF" w:rsidRDefault="00CB3B99" w:rsidP="002615AF">
      <w:pPr>
        <w:pStyle w:val="a8"/>
        <w:numPr>
          <w:ilvl w:val="0"/>
          <w:numId w:val="35"/>
        </w:numPr>
        <w:ind w:leftChars="0"/>
        <w:rPr>
          <w:rFonts w:ascii="標楷體" w:eastAsia="標楷體" w:hAnsi="標楷體"/>
        </w:rPr>
      </w:pPr>
      <w:r w:rsidRPr="002615AF">
        <w:rPr>
          <w:rFonts w:ascii="標楷體" w:eastAsia="標楷體" w:hAnsi="標楷體"/>
          <w:spacing w:val="-6"/>
          <w:szCs w:val="24"/>
        </w:rPr>
        <w:t>甲方應</w:t>
      </w:r>
      <w:r w:rsidR="000C7BA5" w:rsidRPr="002615AF">
        <w:rPr>
          <w:rFonts w:ascii="標楷體" w:eastAsia="標楷體" w:hAnsi="標楷體" w:hint="eastAsia"/>
          <w:spacing w:val="-6"/>
          <w:szCs w:val="24"/>
        </w:rPr>
        <w:t>於</w:t>
      </w:r>
      <w:r w:rsidR="003A41EC" w:rsidRPr="002615AF">
        <w:rPr>
          <w:rFonts w:ascii="標楷體" w:eastAsia="標楷體" w:hAnsi="標楷體"/>
          <w:spacing w:val="-6"/>
          <w:szCs w:val="24"/>
        </w:rPr>
        <w:t>委託</w:t>
      </w:r>
      <w:r w:rsidRPr="002615AF">
        <w:rPr>
          <w:rFonts w:ascii="標楷體" w:eastAsia="標楷體" w:hAnsi="標楷體"/>
          <w:spacing w:val="-6"/>
          <w:szCs w:val="24"/>
        </w:rPr>
        <w:t>書之約定期間</w:t>
      </w:r>
      <w:r w:rsidR="000C7BA5" w:rsidRPr="002615AF">
        <w:rPr>
          <w:rFonts w:ascii="標楷體" w:eastAsia="標楷體" w:hAnsi="標楷體" w:hint="eastAsia"/>
          <w:spacing w:val="-6"/>
          <w:szCs w:val="24"/>
        </w:rPr>
        <w:t>內</w:t>
      </w:r>
      <w:r w:rsidRPr="002615AF">
        <w:rPr>
          <w:rFonts w:ascii="標楷體" w:eastAsia="標楷體" w:hAnsi="標楷體"/>
          <w:spacing w:val="-6"/>
          <w:szCs w:val="24"/>
        </w:rPr>
        <w:t>繳交</w:t>
      </w:r>
      <w:r w:rsidR="005F200F" w:rsidRPr="002615AF">
        <w:rPr>
          <w:rFonts w:ascii="標楷體" w:eastAsia="標楷體" w:hAnsi="標楷體"/>
          <w:spacing w:val="-6"/>
          <w:szCs w:val="24"/>
        </w:rPr>
        <w:t>本測試</w:t>
      </w:r>
      <w:r w:rsidRPr="002615AF">
        <w:rPr>
          <w:rFonts w:ascii="標楷體" w:eastAsia="標楷體" w:hAnsi="標楷體"/>
          <w:spacing w:val="-6"/>
          <w:szCs w:val="24"/>
        </w:rPr>
        <w:t>成果報告。</w:t>
      </w:r>
      <w:r w:rsidR="003A41EC" w:rsidRPr="002615AF">
        <w:rPr>
          <w:rFonts w:ascii="標楷體" w:eastAsia="標楷體" w:hAnsi="標楷體"/>
          <w:spacing w:val="-6"/>
          <w:szCs w:val="24"/>
        </w:rPr>
        <w:t>委託</w:t>
      </w:r>
      <w:r w:rsidRPr="002615AF">
        <w:rPr>
          <w:rFonts w:ascii="標楷體" w:eastAsia="標楷體" w:hAnsi="標楷體"/>
          <w:spacing w:val="-6"/>
          <w:szCs w:val="24"/>
        </w:rPr>
        <w:t>書未約定</w:t>
      </w:r>
      <w:r w:rsidR="000C7BA5" w:rsidRPr="002615AF">
        <w:rPr>
          <w:rFonts w:ascii="標楷體" w:eastAsia="標楷體" w:hAnsi="標楷體" w:hint="eastAsia"/>
          <w:spacing w:val="-6"/>
          <w:szCs w:val="24"/>
        </w:rPr>
        <w:t>繳交期間</w:t>
      </w:r>
      <w:r w:rsidRPr="002615AF">
        <w:rPr>
          <w:rFonts w:ascii="標楷體" w:eastAsia="標楷體" w:hAnsi="標楷體"/>
          <w:spacing w:val="-6"/>
          <w:szCs w:val="24"/>
        </w:rPr>
        <w:t>者</w:t>
      </w:r>
      <w:r w:rsidR="000C7BA5" w:rsidRPr="002615AF">
        <w:rPr>
          <w:rFonts w:ascii="標楷體" w:eastAsia="標楷體" w:hAnsi="標楷體" w:hint="eastAsia"/>
          <w:spacing w:val="-6"/>
          <w:szCs w:val="24"/>
        </w:rPr>
        <w:t>，</w:t>
      </w:r>
      <w:r w:rsidRPr="002615AF">
        <w:rPr>
          <w:rFonts w:ascii="標楷體" w:eastAsia="標楷體" w:hAnsi="標楷體"/>
        </w:rPr>
        <w:t>甲方應於第二條所載之</w:t>
      </w:r>
      <w:r w:rsidR="003A41EC" w:rsidRPr="002615AF">
        <w:rPr>
          <w:rFonts w:ascii="標楷體" w:eastAsia="標楷體" w:hAnsi="標楷體"/>
        </w:rPr>
        <w:t>執行</w:t>
      </w:r>
      <w:r w:rsidRPr="002615AF">
        <w:rPr>
          <w:rFonts w:ascii="標楷體" w:eastAsia="標楷體" w:hAnsi="標楷體"/>
        </w:rPr>
        <w:t>期間屆滿後□</w:t>
      </w:r>
      <w:proofErr w:type="gramStart"/>
      <w:r w:rsidRPr="002615AF">
        <w:rPr>
          <w:rFonts w:ascii="標楷體" w:eastAsia="標楷體" w:hAnsi="標楷體"/>
        </w:rPr>
        <w:t>個</w:t>
      </w:r>
      <w:proofErr w:type="gramEnd"/>
      <w:r w:rsidRPr="002615AF">
        <w:rPr>
          <w:rFonts w:ascii="標楷體" w:eastAsia="標楷體" w:hAnsi="標楷體"/>
        </w:rPr>
        <w:t>月內，交付</w:t>
      </w:r>
      <w:r w:rsidR="003A41EC" w:rsidRPr="002615AF">
        <w:rPr>
          <w:rFonts w:ascii="標楷體" w:eastAsia="標楷體" w:hAnsi="標楷體"/>
        </w:rPr>
        <w:t>本測試成果</w:t>
      </w:r>
      <w:proofErr w:type="gramStart"/>
      <w:r w:rsidR="003A41EC" w:rsidRPr="002615AF">
        <w:rPr>
          <w:rFonts w:ascii="標楷體" w:eastAsia="標楷體" w:hAnsi="標楷體"/>
        </w:rPr>
        <w:t>報告予</w:t>
      </w:r>
      <w:r w:rsidRPr="002615AF">
        <w:rPr>
          <w:rFonts w:ascii="標楷體" w:eastAsia="標楷體" w:hAnsi="標楷體"/>
        </w:rPr>
        <w:t>乙方</w:t>
      </w:r>
      <w:proofErr w:type="gramEnd"/>
      <w:r w:rsidRPr="002615AF">
        <w:rPr>
          <w:rFonts w:ascii="標楷體" w:eastAsia="標楷體" w:hAnsi="標楷體"/>
        </w:rPr>
        <w:t>。</w:t>
      </w:r>
    </w:p>
    <w:p w14:paraId="67316AF8" w14:textId="62C2D43C" w:rsidR="00CB3B99" w:rsidRPr="002615AF" w:rsidRDefault="005F200F" w:rsidP="002615AF">
      <w:pPr>
        <w:pStyle w:val="a8"/>
        <w:numPr>
          <w:ilvl w:val="0"/>
          <w:numId w:val="35"/>
        </w:numPr>
        <w:adjustRightInd w:val="0"/>
        <w:snapToGrid w:val="0"/>
        <w:spacing w:beforeLines="50" w:before="180" w:afterLines="50" w:after="180"/>
        <w:ind w:leftChars="0"/>
        <w:jc w:val="both"/>
        <w:rPr>
          <w:rFonts w:ascii="標楷體" w:eastAsia="標楷體" w:hAnsi="標楷體"/>
          <w:spacing w:val="-6"/>
          <w:szCs w:val="24"/>
        </w:rPr>
      </w:pPr>
      <w:r w:rsidRPr="002615AF">
        <w:rPr>
          <w:rFonts w:ascii="標楷體" w:eastAsia="標楷體" w:hAnsi="標楷體"/>
          <w:spacing w:val="-6"/>
          <w:szCs w:val="24"/>
        </w:rPr>
        <w:t>本測試</w:t>
      </w:r>
      <w:r w:rsidR="00CB3B99" w:rsidRPr="002615AF">
        <w:rPr>
          <w:rFonts w:ascii="標楷體" w:eastAsia="標楷體" w:hAnsi="標楷體"/>
          <w:spacing w:val="-6"/>
          <w:szCs w:val="24"/>
        </w:rPr>
        <w:t>成果報告之形式應依</w:t>
      </w:r>
      <w:r w:rsidR="003A41EC" w:rsidRPr="002615AF">
        <w:rPr>
          <w:rFonts w:ascii="標楷體" w:eastAsia="標楷體" w:hAnsi="標楷體"/>
          <w:spacing w:val="-6"/>
          <w:szCs w:val="24"/>
        </w:rPr>
        <w:t>委託</w:t>
      </w:r>
      <w:r w:rsidR="00CB3B99" w:rsidRPr="002615AF">
        <w:rPr>
          <w:rFonts w:ascii="標楷體" w:eastAsia="標楷體" w:hAnsi="標楷體"/>
          <w:spacing w:val="-6"/>
          <w:szCs w:val="24"/>
        </w:rPr>
        <w:t>書約定之內容辦理。</w:t>
      </w:r>
    </w:p>
    <w:p w14:paraId="6DE19B23" w14:textId="5E2D2B90" w:rsidR="00926BAF" w:rsidRPr="002615AF" w:rsidRDefault="00490FCE" w:rsidP="002615AF">
      <w:pPr>
        <w:pStyle w:val="a8"/>
        <w:numPr>
          <w:ilvl w:val="0"/>
          <w:numId w:val="35"/>
        </w:numPr>
        <w:adjustRightInd w:val="0"/>
        <w:snapToGrid w:val="0"/>
        <w:spacing w:beforeLines="50" w:before="180" w:afterLines="50" w:after="180"/>
        <w:ind w:leftChars="0"/>
        <w:jc w:val="both"/>
        <w:rPr>
          <w:rFonts w:eastAsia="標楷體"/>
          <w:spacing w:val="-6"/>
          <w:szCs w:val="24"/>
        </w:rPr>
      </w:pPr>
      <w:bookmarkStart w:id="0" w:name="_Hlk153187595"/>
      <w:r w:rsidRPr="002615AF">
        <w:rPr>
          <w:rFonts w:ascii="標楷體" w:eastAsia="標楷體" w:hAnsi="標楷體" w:hint="eastAsia"/>
          <w:spacing w:val="-6"/>
          <w:szCs w:val="24"/>
        </w:rPr>
        <w:t>本測</w:t>
      </w:r>
      <w:r w:rsidR="001F6F59">
        <w:rPr>
          <w:rFonts w:ascii="標楷體" w:eastAsia="標楷體" w:hAnsi="標楷體" w:hint="eastAsia"/>
          <w:spacing w:val="-6"/>
          <w:szCs w:val="24"/>
        </w:rPr>
        <w:t>試</w:t>
      </w:r>
      <w:bookmarkStart w:id="1" w:name="_GoBack"/>
      <w:bookmarkEnd w:id="1"/>
      <w:r w:rsidRPr="002615AF">
        <w:rPr>
          <w:rFonts w:ascii="標楷體" w:eastAsia="標楷體" w:hAnsi="標楷體" w:hint="eastAsia"/>
          <w:spacing w:val="-6"/>
          <w:szCs w:val="24"/>
        </w:rPr>
        <w:t>不具任何與乙方共同合作研發或開發之性質，</w:t>
      </w:r>
      <w:r w:rsidR="008D4D59" w:rsidRPr="002615AF">
        <w:rPr>
          <w:rFonts w:ascii="標楷體" w:eastAsia="標楷體" w:hAnsi="標楷體" w:hint="eastAsia"/>
          <w:spacing w:val="-6"/>
          <w:szCs w:val="24"/>
        </w:rPr>
        <w:t>甲方</w:t>
      </w:r>
      <w:r w:rsidR="00653F1B" w:rsidRPr="002615AF">
        <w:rPr>
          <w:rFonts w:ascii="標楷體" w:eastAsia="標楷體" w:hAnsi="標楷體" w:hint="eastAsia"/>
          <w:spacing w:val="-6"/>
          <w:szCs w:val="24"/>
        </w:rPr>
        <w:t>僅在受託範圍內產出檢測結果</w:t>
      </w:r>
      <w:r w:rsidR="00BC0F8C" w:rsidRPr="002615AF">
        <w:rPr>
          <w:rFonts w:ascii="標楷體" w:eastAsia="標楷體" w:hAnsi="標楷體" w:hint="eastAsia"/>
          <w:spacing w:val="-6"/>
          <w:szCs w:val="24"/>
        </w:rPr>
        <w:t>，雙方</w:t>
      </w:r>
      <w:r w:rsidR="00DF04A9" w:rsidRPr="002615AF">
        <w:rPr>
          <w:rFonts w:ascii="標楷體" w:eastAsia="標楷體" w:hAnsi="標楷體" w:hint="eastAsia"/>
          <w:spacing w:val="-6"/>
          <w:szCs w:val="24"/>
        </w:rPr>
        <w:t>既</w:t>
      </w:r>
      <w:r w:rsidR="00926BAF" w:rsidRPr="002615AF">
        <w:rPr>
          <w:rFonts w:ascii="標楷體" w:eastAsia="標楷體" w:hAnsi="標楷體"/>
          <w:spacing w:val="-6"/>
          <w:szCs w:val="24"/>
        </w:rPr>
        <w:t>有之研究成果及智慧財產權</w:t>
      </w:r>
      <w:r w:rsidR="00C65EDC" w:rsidRPr="002615AF">
        <w:rPr>
          <w:rFonts w:ascii="標楷體" w:eastAsia="標楷體" w:hAnsi="標楷體" w:hint="eastAsia"/>
          <w:spacing w:val="-6"/>
          <w:szCs w:val="24"/>
        </w:rPr>
        <w:t>（包含</w:t>
      </w:r>
      <w:r w:rsidR="00BC0F8C" w:rsidRPr="002615AF">
        <w:rPr>
          <w:rFonts w:ascii="標楷體" w:eastAsia="標楷體" w:hAnsi="標楷體" w:hint="eastAsia"/>
          <w:spacing w:val="-6"/>
          <w:szCs w:val="24"/>
        </w:rPr>
        <w:t>甲方執行本測試所使用之技術</w:t>
      </w:r>
      <w:r w:rsidR="00C65EDC" w:rsidRPr="002615AF">
        <w:rPr>
          <w:rFonts w:ascii="標楷體" w:eastAsia="標楷體" w:hAnsi="標楷體" w:hint="eastAsia"/>
          <w:spacing w:val="-6"/>
          <w:szCs w:val="24"/>
        </w:rPr>
        <w:t>）</w:t>
      </w:r>
      <w:r w:rsidR="00926BAF" w:rsidRPr="002615AF">
        <w:rPr>
          <w:rFonts w:ascii="標楷體" w:eastAsia="標楷體" w:hAnsi="標楷體"/>
          <w:spacing w:val="-6"/>
          <w:szCs w:val="24"/>
        </w:rPr>
        <w:t>，</w:t>
      </w:r>
      <w:r w:rsidR="00DF04A9" w:rsidRPr="002615AF">
        <w:rPr>
          <w:rFonts w:ascii="標楷體" w:eastAsia="標楷體" w:hAnsi="標楷體" w:hint="eastAsia"/>
          <w:spacing w:val="-6"/>
          <w:szCs w:val="24"/>
        </w:rPr>
        <w:t>均仍</w:t>
      </w:r>
      <w:r w:rsidR="00926BAF" w:rsidRPr="002615AF">
        <w:rPr>
          <w:rFonts w:ascii="標楷體" w:eastAsia="標楷體" w:hAnsi="標楷體"/>
          <w:spacing w:val="-6"/>
          <w:szCs w:val="24"/>
        </w:rPr>
        <w:t>各</w:t>
      </w:r>
      <w:r w:rsidR="00DF04A9" w:rsidRPr="002615AF">
        <w:rPr>
          <w:rFonts w:ascii="標楷體" w:eastAsia="標楷體" w:hAnsi="標楷體" w:hint="eastAsia"/>
          <w:spacing w:val="-6"/>
          <w:szCs w:val="24"/>
        </w:rPr>
        <w:t>自</w:t>
      </w:r>
      <w:r w:rsidR="00926BAF" w:rsidRPr="002615AF">
        <w:rPr>
          <w:rFonts w:ascii="標楷體" w:eastAsia="標楷體" w:hAnsi="標楷體"/>
          <w:spacing w:val="-6"/>
          <w:szCs w:val="24"/>
        </w:rPr>
        <w:t>歸屬</w:t>
      </w:r>
      <w:r w:rsidR="00DF04A9" w:rsidRPr="002615AF">
        <w:rPr>
          <w:rFonts w:ascii="標楷體" w:eastAsia="標楷體" w:hAnsi="標楷體" w:hint="eastAsia"/>
          <w:spacing w:val="-6"/>
          <w:szCs w:val="24"/>
        </w:rPr>
        <w:t>各</w:t>
      </w:r>
      <w:r w:rsidR="00926BAF" w:rsidRPr="002615AF">
        <w:rPr>
          <w:rFonts w:ascii="標楷體" w:eastAsia="標楷體" w:hAnsi="標楷體"/>
          <w:spacing w:val="-6"/>
          <w:szCs w:val="24"/>
        </w:rPr>
        <w:t>該方所有。</w:t>
      </w:r>
      <w:r w:rsidR="00926BAF" w:rsidRPr="002615AF">
        <w:rPr>
          <w:rFonts w:ascii="標楷體" w:eastAsia="標楷體" w:hAnsi="標楷體" w:hint="eastAsia"/>
          <w:spacing w:val="-6"/>
          <w:szCs w:val="24"/>
        </w:rPr>
        <w:t>任一方</w:t>
      </w:r>
      <w:r w:rsidR="00926BAF" w:rsidRPr="002615AF">
        <w:rPr>
          <w:rFonts w:ascii="標楷體" w:eastAsia="標楷體" w:hAnsi="標楷體"/>
          <w:spacing w:val="-6"/>
          <w:szCs w:val="24"/>
        </w:rPr>
        <w:t>若需使用</w:t>
      </w:r>
      <w:r w:rsidR="00926BAF" w:rsidRPr="002615AF">
        <w:rPr>
          <w:rFonts w:ascii="標楷體" w:eastAsia="標楷體" w:hAnsi="標楷體" w:hint="eastAsia"/>
          <w:spacing w:val="-6"/>
          <w:szCs w:val="24"/>
        </w:rPr>
        <w:t>他</w:t>
      </w:r>
      <w:r w:rsidR="00926BAF" w:rsidRPr="002615AF">
        <w:rPr>
          <w:rFonts w:ascii="標楷體" w:eastAsia="標楷體" w:hAnsi="標楷體"/>
          <w:spacing w:val="-6"/>
          <w:szCs w:val="24"/>
        </w:rPr>
        <w:t>方之既有研究成果或智慧財產權，需</w:t>
      </w:r>
      <w:r w:rsidR="00926BAF" w:rsidRPr="002615AF">
        <w:rPr>
          <w:rFonts w:ascii="標楷體" w:eastAsia="標楷體" w:hAnsi="標楷體" w:hint="eastAsia"/>
          <w:spacing w:val="-6"/>
          <w:szCs w:val="24"/>
        </w:rPr>
        <w:t>另</w:t>
      </w:r>
      <w:r w:rsidR="00926BAF" w:rsidRPr="002615AF">
        <w:rPr>
          <w:rFonts w:ascii="標楷體" w:eastAsia="標楷體" w:hAnsi="標楷體"/>
          <w:spacing w:val="-6"/>
          <w:szCs w:val="24"/>
        </w:rPr>
        <w:t>取得書面授權後，始得使用。</w:t>
      </w:r>
      <w:bookmarkStart w:id="2" w:name="_Hlk153188296"/>
      <w:bookmarkEnd w:id="0"/>
    </w:p>
    <w:bookmarkEnd w:id="2"/>
    <w:p w14:paraId="03096EE7" w14:textId="77777777" w:rsidR="00AE62AF" w:rsidRPr="006E7378" w:rsidRDefault="00AE62AF" w:rsidP="00F7021F">
      <w:pPr>
        <w:adjustRightInd w:val="0"/>
        <w:snapToGrid w:val="0"/>
        <w:spacing w:beforeLines="50" w:before="180" w:afterLines="50" w:after="180"/>
        <w:ind w:left="283" w:hangingChars="118" w:hanging="283"/>
        <w:rPr>
          <w:rFonts w:eastAsia="標楷體"/>
          <w:szCs w:val="24"/>
        </w:rPr>
      </w:pPr>
    </w:p>
    <w:p w14:paraId="1BF037A9" w14:textId="77777777" w:rsidR="00CC6A13" w:rsidRPr="006E7378" w:rsidRDefault="0025652C" w:rsidP="00CB3B99">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lastRenderedPageBreak/>
        <w:t>保密責任</w:t>
      </w:r>
    </w:p>
    <w:p w14:paraId="69941A86" w14:textId="77777777" w:rsidR="00791CA0" w:rsidRPr="006E7378" w:rsidRDefault="0025652C" w:rsidP="00F7021F">
      <w:pPr>
        <w:adjustRightInd w:val="0"/>
        <w:snapToGrid w:val="0"/>
        <w:spacing w:beforeLines="50" w:before="180" w:afterLines="50" w:after="180"/>
        <w:ind w:left="283" w:right="-82" w:hangingChars="124" w:hanging="283"/>
        <w:jc w:val="both"/>
        <w:rPr>
          <w:rFonts w:eastAsia="標楷體"/>
          <w:color w:val="000000"/>
        </w:rPr>
      </w:pPr>
      <w:r w:rsidRPr="006E7378">
        <w:rPr>
          <w:rFonts w:eastAsia="標楷體"/>
          <w:color w:val="000000"/>
          <w:spacing w:val="-6"/>
          <w:szCs w:val="24"/>
        </w:rPr>
        <w:t>1</w:t>
      </w:r>
      <w:r w:rsidRPr="006E7378">
        <w:rPr>
          <w:rFonts w:eastAsia="標楷體"/>
          <w:color w:val="000000"/>
          <w:spacing w:val="-6"/>
          <w:szCs w:val="24"/>
        </w:rPr>
        <w:t>、</w:t>
      </w:r>
      <w:r w:rsidR="00791CA0" w:rsidRPr="006E7378">
        <w:rPr>
          <w:rFonts w:eastAsia="標楷體"/>
          <w:color w:val="000000"/>
        </w:rPr>
        <w:t>為執行本合約之目的，由乙方</w:t>
      </w:r>
      <w:proofErr w:type="gramStart"/>
      <w:r w:rsidR="00791CA0" w:rsidRPr="006E7378">
        <w:rPr>
          <w:rFonts w:eastAsia="標楷體"/>
          <w:color w:val="000000"/>
        </w:rPr>
        <w:t>揭露予甲方</w:t>
      </w:r>
      <w:proofErr w:type="gramEnd"/>
      <w:r w:rsidR="00791CA0" w:rsidRPr="006E7378">
        <w:rPr>
          <w:rFonts w:eastAsia="標楷體"/>
          <w:color w:val="000000"/>
        </w:rPr>
        <w:t>之資訊，</w:t>
      </w:r>
      <w:proofErr w:type="gramStart"/>
      <w:r w:rsidR="00791CA0" w:rsidRPr="006E7378">
        <w:rPr>
          <w:rFonts w:eastAsia="標楷體"/>
          <w:color w:val="000000"/>
        </w:rPr>
        <w:t>非經乙</w:t>
      </w:r>
      <w:proofErr w:type="gramEnd"/>
      <w:r w:rsidR="00791CA0" w:rsidRPr="006E7378">
        <w:rPr>
          <w:rFonts w:eastAsia="標楷體"/>
          <w:color w:val="000000"/>
        </w:rPr>
        <w:t>方事先書面同意，甲方不得洩漏或交付予任何第三人。但下列資訊不在此限：</w:t>
      </w:r>
    </w:p>
    <w:p w14:paraId="71CA6623" w14:textId="77777777" w:rsidR="00DD5B29" w:rsidRPr="006E7378" w:rsidRDefault="00DD5B29"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(1)</w:t>
      </w:r>
      <w:r w:rsidR="006941A1" w:rsidRPr="006E7378">
        <w:rPr>
          <w:rFonts w:eastAsia="標楷體"/>
          <w:color w:val="000000"/>
        </w:rPr>
        <w:t xml:space="preserve"> </w:t>
      </w:r>
      <w:r w:rsidRPr="006E7378">
        <w:rPr>
          <w:rFonts w:eastAsia="標楷體"/>
          <w:color w:val="000000"/>
        </w:rPr>
        <w:t>為公眾所知悉者；</w:t>
      </w:r>
    </w:p>
    <w:p w14:paraId="7CBD3649" w14:textId="77777777" w:rsidR="00DD5B29" w:rsidRPr="006E7378" w:rsidRDefault="00DD5B29"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(2)</w:t>
      </w:r>
      <w:r w:rsidR="00D974B8" w:rsidRPr="006E7378">
        <w:rPr>
          <w:rFonts w:eastAsia="標楷體"/>
          <w:color w:val="000000"/>
        </w:rPr>
        <w:t xml:space="preserve"> </w:t>
      </w:r>
      <w:r w:rsidRPr="006E7378">
        <w:rPr>
          <w:rFonts w:eastAsia="標楷體"/>
          <w:color w:val="000000"/>
        </w:rPr>
        <w:t>甲方從其他合法管道取得</w:t>
      </w:r>
      <w:r w:rsidR="006941A1" w:rsidRPr="006E7378">
        <w:rPr>
          <w:rFonts w:eastAsia="標楷體"/>
          <w:color w:val="000000"/>
        </w:rPr>
        <w:t>者</w:t>
      </w:r>
      <w:r w:rsidRPr="006E7378">
        <w:rPr>
          <w:rFonts w:eastAsia="標楷體"/>
          <w:color w:val="000000"/>
        </w:rPr>
        <w:t>；</w:t>
      </w:r>
    </w:p>
    <w:p w14:paraId="01D88C2E" w14:textId="77777777" w:rsidR="00DD5B29" w:rsidRPr="006E7378" w:rsidRDefault="00DD5B29"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(3)</w:t>
      </w:r>
      <w:r w:rsidR="006941A1" w:rsidRPr="006E7378">
        <w:rPr>
          <w:rFonts w:eastAsia="標楷體"/>
          <w:color w:val="000000"/>
        </w:rPr>
        <w:t xml:space="preserve"> </w:t>
      </w:r>
      <w:r w:rsidR="006941A1" w:rsidRPr="006E7378">
        <w:rPr>
          <w:rFonts w:eastAsia="標楷體"/>
          <w:color w:val="000000"/>
        </w:rPr>
        <w:t>甲方</w:t>
      </w:r>
      <w:proofErr w:type="gramStart"/>
      <w:r w:rsidRPr="006E7378">
        <w:rPr>
          <w:rFonts w:eastAsia="標楷體"/>
          <w:color w:val="000000"/>
        </w:rPr>
        <w:t>已得乙方</w:t>
      </w:r>
      <w:proofErr w:type="gramEnd"/>
      <w:r w:rsidRPr="006E7378">
        <w:rPr>
          <w:rFonts w:eastAsia="標楷體"/>
          <w:color w:val="000000"/>
        </w:rPr>
        <w:t>書面同意不負保密義務</w:t>
      </w:r>
      <w:r w:rsidR="006941A1" w:rsidRPr="006E7378">
        <w:rPr>
          <w:rFonts w:eastAsia="標楷體"/>
          <w:color w:val="000000"/>
        </w:rPr>
        <w:t>者</w:t>
      </w:r>
      <w:r w:rsidRPr="006E7378">
        <w:rPr>
          <w:rFonts w:eastAsia="標楷體"/>
          <w:color w:val="000000"/>
        </w:rPr>
        <w:t>；</w:t>
      </w:r>
    </w:p>
    <w:p w14:paraId="6B866559" w14:textId="77777777" w:rsidR="00FE555B" w:rsidRPr="006E7378" w:rsidRDefault="00FE555B"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w:t>
      </w:r>
      <w:r w:rsidR="00D974B8" w:rsidRPr="006E7378">
        <w:rPr>
          <w:rFonts w:eastAsia="標楷體"/>
          <w:color w:val="000000"/>
        </w:rPr>
        <w:t>4</w:t>
      </w:r>
      <w:r w:rsidR="00DD5B29" w:rsidRPr="006E7378">
        <w:rPr>
          <w:rFonts w:eastAsia="標楷體"/>
          <w:color w:val="000000"/>
        </w:rPr>
        <w:t>)</w:t>
      </w:r>
      <w:r w:rsidR="006941A1" w:rsidRPr="006E7378">
        <w:rPr>
          <w:rFonts w:eastAsia="標楷體"/>
          <w:color w:val="000000"/>
        </w:rPr>
        <w:t xml:space="preserve"> </w:t>
      </w:r>
      <w:r w:rsidRPr="006E7378">
        <w:rPr>
          <w:rFonts w:eastAsia="標楷體"/>
          <w:color w:val="000000"/>
        </w:rPr>
        <w:t>乙</w:t>
      </w:r>
      <w:r w:rsidR="00DD5B29" w:rsidRPr="006E7378">
        <w:rPr>
          <w:rFonts w:eastAsia="標楷體"/>
          <w:color w:val="000000"/>
        </w:rPr>
        <w:t>方曾提供予其他第三人，卻未要求該第三人負保密義務者；</w:t>
      </w:r>
    </w:p>
    <w:p w14:paraId="1DEB00B8" w14:textId="77777777" w:rsidR="00FE555B" w:rsidRPr="006E7378" w:rsidRDefault="00FE555B"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w:t>
      </w:r>
      <w:r w:rsidR="00D974B8" w:rsidRPr="006E7378">
        <w:rPr>
          <w:rFonts w:eastAsia="標楷體"/>
          <w:color w:val="000000"/>
        </w:rPr>
        <w:t>5</w:t>
      </w:r>
      <w:r w:rsidRPr="006E7378">
        <w:rPr>
          <w:rFonts w:eastAsia="標楷體"/>
          <w:color w:val="000000"/>
        </w:rPr>
        <w:t>)</w:t>
      </w:r>
      <w:r w:rsidR="006941A1" w:rsidRPr="006E7378">
        <w:rPr>
          <w:rFonts w:eastAsia="標楷體"/>
          <w:color w:val="000000"/>
        </w:rPr>
        <w:t xml:space="preserve"> </w:t>
      </w:r>
      <w:r w:rsidR="006941A1" w:rsidRPr="006E7378">
        <w:rPr>
          <w:rFonts w:eastAsia="標楷體"/>
          <w:color w:val="000000"/>
        </w:rPr>
        <w:t>於</w:t>
      </w:r>
      <w:r w:rsidRPr="006E7378">
        <w:rPr>
          <w:rFonts w:eastAsia="標楷體"/>
          <w:color w:val="000000"/>
        </w:rPr>
        <w:t>甲方接觸該資訊前，即已為甲方</w:t>
      </w:r>
      <w:r w:rsidR="004324A4" w:rsidRPr="006E7378">
        <w:rPr>
          <w:rFonts w:eastAsia="標楷體"/>
          <w:color w:val="000000"/>
        </w:rPr>
        <w:t>獨立開發者</w:t>
      </w:r>
      <w:r w:rsidR="00F95547" w:rsidRPr="006E7378">
        <w:rPr>
          <w:rFonts w:eastAsia="標楷體"/>
          <w:color w:val="000000"/>
        </w:rPr>
        <w:t>；</w:t>
      </w:r>
    </w:p>
    <w:p w14:paraId="5B876749" w14:textId="77777777" w:rsidR="00FE555B" w:rsidRPr="006E7378" w:rsidRDefault="004324A4" w:rsidP="00F7021F">
      <w:pPr>
        <w:adjustRightInd w:val="0"/>
        <w:snapToGrid w:val="0"/>
        <w:spacing w:beforeLines="50" w:before="180" w:afterLines="50" w:after="180"/>
        <w:ind w:right="-82" w:firstLine="283"/>
        <w:jc w:val="both"/>
        <w:rPr>
          <w:rFonts w:eastAsia="標楷體"/>
          <w:color w:val="000000"/>
        </w:rPr>
      </w:pPr>
      <w:r w:rsidRPr="006E7378">
        <w:rPr>
          <w:rFonts w:eastAsia="標楷體"/>
          <w:color w:val="000000"/>
        </w:rPr>
        <w:t>(</w:t>
      </w:r>
      <w:r w:rsidR="00D974B8" w:rsidRPr="006E7378">
        <w:rPr>
          <w:rFonts w:eastAsia="標楷體"/>
          <w:color w:val="000000"/>
        </w:rPr>
        <w:t>6</w:t>
      </w:r>
      <w:r w:rsidRPr="006E7378">
        <w:rPr>
          <w:rFonts w:eastAsia="標楷體"/>
          <w:color w:val="000000"/>
        </w:rPr>
        <w:t>)</w:t>
      </w:r>
      <w:r w:rsidR="006941A1" w:rsidRPr="006E7378">
        <w:rPr>
          <w:rFonts w:eastAsia="標楷體"/>
          <w:color w:val="000000"/>
        </w:rPr>
        <w:t xml:space="preserve"> </w:t>
      </w:r>
      <w:r w:rsidRPr="006E7378">
        <w:rPr>
          <w:rFonts w:eastAsia="標楷體"/>
          <w:color w:val="000000"/>
        </w:rPr>
        <w:t>司法機關或政府主管機關依法要求</w:t>
      </w:r>
      <w:r w:rsidR="00B95024" w:rsidRPr="006E7378">
        <w:rPr>
          <w:rFonts w:eastAsia="標楷體"/>
          <w:color w:val="000000"/>
        </w:rPr>
        <w:t>甲</w:t>
      </w:r>
      <w:r w:rsidRPr="006E7378">
        <w:rPr>
          <w:rFonts w:eastAsia="標楷體"/>
          <w:color w:val="000000"/>
        </w:rPr>
        <w:t>方揭露者</w:t>
      </w:r>
      <w:r w:rsidR="00F95547" w:rsidRPr="006E7378">
        <w:rPr>
          <w:rFonts w:eastAsia="標楷體"/>
          <w:color w:val="000000"/>
        </w:rPr>
        <w:t>。</w:t>
      </w:r>
    </w:p>
    <w:p w14:paraId="7492508E" w14:textId="2DD04083" w:rsidR="002C5198" w:rsidRPr="000C7BA5" w:rsidRDefault="00791CA0" w:rsidP="000C7BA5">
      <w:pPr>
        <w:numPr>
          <w:ilvl w:val="0"/>
          <w:numId w:val="24"/>
        </w:numPr>
        <w:adjustRightInd w:val="0"/>
        <w:snapToGrid w:val="0"/>
        <w:spacing w:beforeLines="50" w:before="180" w:afterLines="50" w:after="180"/>
        <w:jc w:val="both"/>
        <w:rPr>
          <w:rFonts w:eastAsia="標楷體"/>
        </w:rPr>
      </w:pPr>
      <w:r w:rsidRPr="006E7378">
        <w:rPr>
          <w:rFonts w:eastAsia="標楷體"/>
        </w:rPr>
        <w:t>乙方若未經甲方同意，不得逕行以</w:t>
      </w:r>
      <w:r w:rsidR="006635D2" w:rsidRPr="006E7378">
        <w:rPr>
          <w:rFonts w:eastAsia="標楷體"/>
        </w:rPr>
        <w:t>任何涉及甲方或甲方測試人員之名義對外發表任何有關於本測試結果之新聞、</w:t>
      </w:r>
      <w:r w:rsidRPr="006E7378">
        <w:rPr>
          <w:rFonts w:eastAsia="標楷體"/>
        </w:rPr>
        <w:t>文章</w:t>
      </w:r>
      <w:r w:rsidR="006635D2" w:rsidRPr="006E7378">
        <w:rPr>
          <w:rFonts w:eastAsia="標楷體"/>
        </w:rPr>
        <w:t>或</w:t>
      </w:r>
      <w:r w:rsidR="000C7BA5">
        <w:rPr>
          <w:rFonts w:eastAsia="標楷體" w:hint="eastAsia"/>
        </w:rPr>
        <w:t>以</w:t>
      </w:r>
      <w:r w:rsidR="006635D2" w:rsidRPr="006E7378">
        <w:rPr>
          <w:rFonts w:eastAsia="標楷體"/>
        </w:rPr>
        <w:t>其他</w:t>
      </w:r>
      <w:r w:rsidR="000C7BA5">
        <w:rPr>
          <w:rFonts w:eastAsia="標楷體" w:hint="eastAsia"/>
        </w:rPr>
        <w:t>任何方式公布</w:t>
      </w:r>
      <w:r w:rsidR="006635D2" w:rsidRPr="000C7BA5">
        <w:rPr>
          <w:rFonts w:eastAsia="標楷體"/>
        </w:rPr>
        <w:t>資訊</w:t>
      </w:r>
      <w:r w:rsidRPr="000C7BA5">
        <w:rPr>
          <w:rFonts w:eastAsia="標楷體"/>
        </w:rPr>
        <w:t>。</w:t>
      </w:r>
      <w:r w:rsidR="006470EB" w:rsidRPr="000C7BA5">
        <w:rPr>
          <w:rFonts w:eastAsia="標楷體"/>
        </w:rPr>
        <w:t>乙方如有違反本條約定之行為者，甲方得視情節輕重向乙方請求不低於測試費用總額之</w:t>
      </w:r>
      <w:r w:rsidR="00A33085" w:rsidRPr="000C7BA5">
        <w:rPr>
          <w:rFonts w:eastAsia="標楷體"/>
        </w:rPr>
        <w:t>懲罰性違約金</w:t>
      </w:r>
      <w:r w:rsidR="006470EB" w:rsidRPr="000C7BA5">
        <w:rPr>
          <w:rFonts w:eastAsia="標楷體"/>
          <w:spacing w:val="-6"/>
          <w:szCs w:val="24"/>
        </w:rPr>
        <w:t>。</w:t>
      </w:r>
    </w:p>
    <w:p w14:paraId="2C294D26" w14:textId="77777777" w:rsidR="00E3079C" w:rsidRPr="006E7378" w:rsidRDefault="00E3079C" w:rsidP="00DA34B5">
      <w:pPr>
        <w:numPr>
          <w:ilvl w:val="0"/>
          <w:numId w:val="24"/>
        </w:numPr>
        <w:adjustRightInd w:val="0"/>
        <w:snapToGrid w:val="0"/>
        <w:spacing w:beforeLines="50" w:before="180" w:afterLines="50" w:after="180"/>
        <w:jc w:val="both"/>
        <w:rPr>
          <w:rFonts w:eastAsia="標楷體"/>
          <w:spacing w:val="-6"/>
          <w:szCs w:val="24"/>
        </w:rPr>
      </w:pPr>
      <w:r w:rsidRPr="006E7378">
        <w:rPr>
          <w:rFonts w:eastAsia="標楷體"/>
          <w:spacing w:val="-6"/>
          <w:szCs w:val="24"/>
        </w:rPr>
        <w:t>本保密</w:t>
      </w:r>
      <w:r w:rsidR="00710A53" w:rsidRPr="006E7378">
        <w:rPr>
          <w:rFonts w:eastAsia="標楷體"/>
          <w:spacing w:val="-6"/>
          <w:szCs w:val="24"/>
        </w:rPr>
        <w:t>義務</w:t>
      </w:r>
      <w:r w:rsidRPr="006E7378">
        <w:rPr>
          <w:rFonts w:eastAsia="標楷體"/>
          <w:spacing w:val="-6"/>
          <w:szCs w:val="24"/>
        </w:rPr>
        <w:t>於本合約終止後</w:t>
      </w:r>
      <w:r w:rsidR="005F200F" w:rsidRPr="006E7378">
        <w:rPr>
          <w:rFonts w:eastAsia="標楷體"/>
          <w:spacing w:val="-6"/>
          <w:szCs w:val="24"/>
        </w:rPr>
        <w:t>1</w:t>
      </w:r>
      <w:r w:rsidRPr="006E7378">
        <w:rPr>
          <w:rFonts w:eastAsia="標楷體"/>
          <w:spacing w:val="-6"/>
          <w:szCs w:val="24"/>
        </w:rPr>
        <w:t>年內仍不失其效力。</w:t>
      </w:r>
    </w:p>
    <w:p w14:paraId="4781847E" w14:textId="77777777" w:rsidR="00E86CB3" w:rsidRPr="006E7378" w:rsidRDefault="00E86CB3" w:rsidP="00E86CB3">
      <w:pPr>
        <w:adjustRightInd w:val="0"/>
        <w:snapToGrid w:val="0"/>
        <w:spacing w:beforeLines="50" w:before="180" w:afterLines="50" w:after="180"/>
        <w:ind w:left="360"/>
        <w:jc w:val="both"/>
        <w:rPr>
          <w:rFonts w:eastAsia="標楷體"/>
          <w:spacing w:val="-6"/>
          <w:szCs w:val="24"/>
        </w:rPr>
      </w:pPr>
    </w:p>
    <w:p w14:paraId="4EC4BFDF" w14:textId="77777777" w:rsidR="00CB3B99" w:rsidRPr="006E7378" w:rsidRDefault="00CB3B99" w:rsidP="00CB3B99">
      <w:pPr>
        <w:numPr>
          <w:ilvl w:val="0"/>
          <w:numId w:val="1"/>
        </w:numPr>
        <w:tabs>
          <w:tab w:val="clear" w:pos="1975"/>
        </w:tabs>
        <w:adjustRightInd w:val="0"/>
        <w:snapToGrid w:val="0"/>
        <w:spacing w:beforeLines="50" w:before="180" w:afterLines="50" w:after="180"/>
        <w:ind w:left="993" w:hanging="993"/>
        <w:rPr>
          <w:rFonts w:eastAsia="標楷體"/>
          <w:b/>
          <w:spacing w:val="-6"/>
          <w:szCs w:val="24"/>
        </w:rPr>
      </w:pPr>
      <w:r w:rsidRPr="006E7378">
        <w:rPr>
          <w:rFonts w:eastAsia="標楷體"/>
          <w:b/>
          <w:spacing w:val="-6"/>
          <w:szCs w:val="24"/>
        </w:rPr>
        <w:t>無擔保責任</w:t>
      </w:r>
    </w:p>
    <w:p w14:paraId="6D01AFA4" w14:textId="77777777" w:rsidR="00CB3B99" w:rsidRPr="006E7378" w:rsidRDefault="00CB3B99" w:rsidP="00CB3B99">
      <w:pPr>
        <w:adjustRightInd w:val="0"/>
        <w:snapToGrid w:val="0"/>
        <w:spacing w:beforeLines="50" w:before="180" w:afterLines="50" w:after="180"/>
        <w:ind w:left="283" w:hangingChars="118" w:hanging="283"/>
        <w:jc w:val="both"/>
        <w:rPr>
          <w:rFonts w:eastAsia="標楷體"/>
          <w:spacing w:val="-6"/>
          <w:szCs w:val="24"/>
        </w:rPr>
      </w:pPr>
      <w:r w:rsidRPr="006E7378">
        <w:rPr>
          <w:rFonts w:eastAsia="標楷體"/>
          <w:szCs w:val="24"/>
        </w:rPr>
        <w:t>1</w:t>
      </w:r>
      <w:r w:rsidRPr="006E7378">
        <w:rPr>
          <w:rFonts w:eastAsia="標楷體"/>
          <w:szCs w:val="24"/>
        </w:rPr>
        <w:t>、本</w:t>
      </w:r>
      <w:r w:rsidR="005F200F" w:rsidRPr="006E7378">
        <w:rPr>
          <w:rFonts w:eastAsia="標楷體"/>
          <w:szCs w:val="24"/>
        </w:rPr>
        <w:t>測試</w:t>
      </w:r>
      <w:r w:rsidRPr="006E7378">
        <w:rPr>
          <w:rFonts w:eastAsia="標楷體"/>
          <w:szCs w:val="24"/>
        </w:rPr>
        <w:t>成果報告係依現狀提供乙方</w:t>
      </w:r>
      <w:r w:rsidR="005F200F" w:rsidRPr="006E7378">
        <w:rPr>
          <w:rFonts w:eastAsia="標楷體"/>
          <w:szCs w:val="24"/>
        </w:rPr>
        <w:t>，甲方</w:t>
      </w:r>
      <w:proofErr w:type="gramStart"/>
      <w:r w:rsidR="005F200F" w:rsidRPr="006E7378">
        <w:rPr>
          <w:rFonts w:eastAsia="標楷體"/>
          <w:szCs w:val="24"/>
        </w:rPr>
        <w:t>不</w:t>
      </w:r>
      <w:proofErr w:type="gramEnd"/>
      <w:r w:rsidR="005F200F" w:rsidRPr="006E7378">
        <w:rPr>
          <w:rFonts w:eastAsia="標楷體"/>
          <w:szCs w:val="24"/>
        </w:rPr>
        <w:t>擔保成果報告</w:t>
      </w:r>
      <w:r w:rsidRPr="006E7378">
        <w:rPr>
          <w:rFonts w:eastAsia="標楷體"/>
          <w:szCs w:val="24"/>
        </w:rPr>
        <w:t>之可專利性、合用性、無侵權及商品化之可能性。</w:t>
      </w:r>
    </w:p>
    <w:p w14:paraId="74BC1A6A" w14:textId="3C82DA99" w:rsidR="00E86CB3" w:rsidRPr="006E7378" w:rsidRDefault="00CB3B99" w:rsidP="00CB3B99">
      <w:pPr>
        <w:adjustRightInd w:val="0"/>
        <w:snapToGrid w:val="0"/>
        <w:spacing w:beforeLines="50" w:before="180" w:afterLines="50" w:after="180"/>
        <w:ind w:left="283" w:hangingChars="118" w:hanging="283"/>
        <w:jc w:val="both"/>
        <w:rPr>
          <w:rFonts w:eastAsia="標楷體"/>
          <w:szCs w:val="24"/>
        </w:rPr>
      </w:pPr>
      <w:r w:rsidRPr="006E7378">
        <w:rPr>
          <w:rFonts w:eastAsia="標楷體"/>
          <w:szCs w:val="24"/>
        </w:rPr>
        <w:t>2</w:t>
      </w:r>
      <w:r w:rsidRPr="006E7378">
        <w:rPr>
          <w:rFonts w:eastAsia="標楷體"/>
          <w:szCs w:val="24"/>
        </w:rPr>
        <w:t>、乙方因使用、修改、重製、實施本</w:t>
      </w:r>
      <w:r w:rsidR="005F200F" w:rsidRPr="006E7378">
        <w:rPr>
          <w:rFonts w:eastAsia="標楷體"/>
          <w:szCs w:val="24"/>
        </w:rPr>
        <w:t>測試成果報告</w:t>
      </w:r>
      <w:r w:rsidRPr="006E7378">
        <w:rPr>
          <w:rFonts w:eastAsia="標楷體"/>
          <w:szCs w:val="24"/>
        </w:rPr>
        <w:t>，致侵害第三人之智慧財產權時，由乙方</w:t>
      </w:r>
      <w:r w:rsidR="00664FC8">
        <w:rPr>
          <w:rFonts w:eastAsia="標楷體" w:hint="eastAsia"/>
          <w:szCs w:val="24"/>
        </w:rPr>
        <w:t>自行</w:t>
      </w:r>
      <w:r w:rsidRPr="006E7378">
        <w:rPr>
          <w:rFonts w:eastAsia="標楷體"/>
          <w:szCs w:val="24"/>
        </w:rPr>
        <w:t>負責</w:t>
      </w:r>
      <w:r w:rsidR="00664FC8">
        <w:rPr>
          <w:rFonts w:eastAsia="標楷體" w:hint="eastAsia"/>
          <w:szCs w:val="24"/>
        </w:rPr>
        <w:t>並</w:t>
      </w:r>
      <w:r w:rsidRPr="006E7378">
        <w:rPr>
          <w:rFonts w:eastAsia="標楷體"/>
          <w:szCs w:val="24"/>
        </w:rPr>
        <w:t>解決</w:t>
      </w:r>
      <w:r w:rsidR="00664FC8">
        <w:rPr>
          <w:rFonts w:eastAsia="標楷體" w:hint="eastAsia"/>
          <w:szCs w:val="24"/>
        </w:rPr>
        <w:t>相關爭議</w:t>
      </w:r>
      <w:r w:rsidRPr="006E7378">
        <w:rPr>
          <w:rFonts w:eastAsia="標楷體"/>
          <w:szCs w:val="24"/>
        </w:rPr>
        <w:t>。</w:t>
      </w:r>
    </w:p>
    <w:p w14:paraId="6F4E4DD0" w14:textId="77777777" w:rsidR="00F7021F" w:rsidRPr="006E7378" w:rsidRDefault="00F7021F" w:rsidP="00353DFB">
      <w:pPr>
        <w:adjustRightInd w:val="0"/>
        <w:snapToGrid w:val="0"/>
        <w:spacing w:beforeLines="50" w:before="180" w:afterLines="50" w:after="180"/>
        <w:ind w:left="269" w:hangingChars="118" w:hanging="269"/>
        <w:jc w:val="both"/>
        <w:rPr>
          <w:rFonts w:eastAsia="標楷體"/>
          <w:spacing w:val="-6"/>
          <w:szCs w:val="24"/>
        </w:rPr>
      </w:pPr>
    </w:p>
    <w:p w14:paraId="2A0C27C3" w14:textId="77777777" w:rsidR="00041504" w:rsidRPr="006E7378" w:rsidRDefault="00E1091A" w:rsidP="00CB3B99">
      <w:pPr>
        <w:numPr>
          <w:ilvl w:val="0"/>
          <w:numId w:val="1"/>
        </w:numPr>
        <w:tabs>
          <w:tab w:val="clear" w:pos="1975"/>
        </w:tabs>
        <w:adjustRightInd w:val="0"/>
        <w:snapToGrid w:val="0"/>
        <w:spacing w:beforeLines="50" w:before="180" w:afterLines="50" w:after="180"/>
        <w:ind w:left="993" w:hanging="993"/>
        <w:rPr>
          <w:rFonts w:eastAsia="標楷體"/>
          <w:b/>
        </w:rPr>
      </w:pPr>
      <w:r w:rsidRPr="006E7378">
        <w:rPr>
          <w:rFonts w:eastAsia="標楷體"/>
          <w:b/>
        </w:rPr>
        <w:t>權利義務轉讓</w:t>
      </w:r>
    </w:p>
    <w:p w14:paraId="2F5E3FC7" w14:textId="77777777" w:rsidR="00DA34B5" w:rsidRPr="006E7378" w:rsidRDefault="00523777" w:rsidP="00F7021F">
      <w:pPr>
        <w:pStyle w:val="a7"/>
        <w:snapToGrid w:val="0"/>
        <w:spacing w:beforeLines="50" w:before="180" w:afterLines="50" w:after="180" w:line="240" w:lineRule="auto"/>
        <w:rPr>
          <w:rFonts w:ascii="Times New Roman" w:eastAsia="標楷體"/>
          <w:b w:val="0"/>
          <w:sz w:val="24"/>
          <w:szCs w:val="24"/>
        </w:rPr>
      </w:pPr>
      <w:r w:rsidRPr="006E7378">
        <w:rPr>
          <w:rFonts w:ascii="Times New Roman" w:eastAsia="標楷體"/>
          <w:b w:val="0"/>
          <w:sz w:val="24"/>
          <w:szCs w:val="24"/>
        </w:rPr>
        <w:t>甲</w:t>
      </w:r>
      <w:r w:rsidR="00EF1E94" w:rsidRPr="006E7378">
        <w:rPr>
          <w:rFonts w:ascii="Times New Roman" w:eastAsia="標楷體"/>
          <w:b w:val="0"/>
          <w:sz w:val="24"/>
          <w:szCs w:val="24"/>
        </w:rPr>
        <w:t>乙雙方在本合約中之權利及義務，非經雙方事前書面同意，不得轉讓予任何第三人</w:t>
      </w:r>
      <w:r w:rsidR="00D73046" w:rsidRPr="006E7378">
        <w:rPr>
          <w:rFonts w:ascii="Times New Roman" w:eastAsia="標楷體"/>
          <w:b w:val="0"/>
          <w:sz w:val="24"/>
          <w:szCs w:val="24"/>
        </w:rPr>
        <w:t>。</w:t>
      </w:r>
    </w:p>
    <w:p w14:paraId="4DC18A43" w14:textId="77777777" w:rsidR="00E86CB3" w:rsidRPr="006E7378" w:rsidRDefault="00E86CB3" w:rsidP="00F7021F">
      <w:pPr>
        <w:pStyle w:val="a7"/>
        <w:snapToGrid w:val="0"/>
        <w:spacing w:beforeLines="50" w:before="180" w:afterLines="50" w:after="180" w:line="240" w:lineRule="auto"/>
        <w:rPr>
          <w:rFonts w:ascii="Times New Roman" w:eastAsia="標楷體"/>
        </w:rPr>
      </w:pPr>
    </w:p>
    <w:p w14:paraId="14E2056F" w14:textId="77777777" w:rsidR="00B33695" w:rsidRPr="006E7378" w:rsidRDefault="00B33695" w:rsidP="00CB3B99">
      <w:pPr>
        <w:numPr>
          <w:ilvl w:val="0"/>
          <w:numId w:val="1"/>
        </w:numPr>
        <w:tabs>
          <w:tab w:val="clear" w:pos="1975"/>
        </w:tabs>
        <w:adjustRightInd w:val="0"/>
        <w:snapToGrid w:val="0"/>
        <w:spacing w:beforeLines="50" w:before="180" w:afterLines="50" w:after="180"/>
        <w:ind w:left="993" w:hanging="993"/>
        <w:rPr>
          <w:rFonts w:eastAsia="標楷體"/>
          <w:b/>
          <w:color w:val="000000" w:themeColor="text1"/>
        </w:rPr>
      </w:pPr>
      <w:r w:rsidRPr="006E7378">
        <w:rPr>
          <w:rFonts w:eastAsia="標楷體"/>
          <w:b/>
          <w:color w:val="000000" w:themeColor="text1"/>
        </w:rPr>
        <w:t>損害賠償</w:t>
      </w:r>
    </w:p>
    <w:p w14:paraId="3DF725AD" w14:textId="77777777" w:rsidR="00B33695" w:rsidRPr="006E7378" w:rsidRDefault="00B33695" w:rsidP="00DA34B5">
      <w:pPr>
        <w:adjustRightInd w:val="0"/>
        <w:snapToGrid w:val="0"/>
        <w:spacing w:beforeLines="50" w:before="180" w:afterLines="50" w:after="180"/>
        <w:jc w:val="both"/>
        <w:outlineLvl w:val="0"/>
        <w:rPr>
          <w:rFonts w:eastAsia="標楷體"/>
          <w:spacing w:val="-6"/>
          <w:szCs w:val="24"/>
        </w:rPr>
      </w:pPr>
      <w:r w:rsidRPr="006E7378">
        <w:rPr>
          <w:rFonts w:eastAsia="標楷體"/>
          <w:spacing w:val="-6"/>
          <w:szCs w:val="24"/>
        </w:rPr>
        <w:t>除另有約定外，本合約</w:t>
      </w:r>
      <w:r w:rsidR="00706C93" w:rsidRPr="006E7378">
        <w:rPr>
          <w:rFonts w:eastAsia="標楷體"/>
          <w:spacing w:val="-6"/>
          <w:szCs w:val="24"/>
        </w:rPr>
        <w:t>如因可歸責於任一方之情事，導致他方受有損害者，</w:t>
      </w:r>
      <w:r w:rsidR="00923D08" w:rsidRPr="006E7378">
        <w:rPr>
          <w:rFonts w:eastAsia="標楷體"/>
          <w:spacing w:val="-6"/>
          <w:szCs w:val="24"/>
        </w:rPr>
        <w:t>任一</w:t>
      </w:r>
      <w:r w:rsidRPr="006E7378">
        <w:rPr>
          <w:rFonts w:eastAsia="標楷體"/>
          <w:spacing w:val="-6"/>
          <w:szCs w:val="24"/>
        </w:rPr>
        <w:t>方</w:t>
      </w:r>
      <w:r w:rsidR="001E788D" w:rsidRPr="006E7378">
        <w:rPr>
          <w:rFonts w:eastAsia="標楷體"/>
          <w:spacing w:val="-6"/>
          <w:szCs w:val="24"/>
        </w:rPr>
        <w:t>因此</w:t>
      </w:r>
      <w:r w:rsidRPr="006E7378">
        <w:rPr>
          <w:rFonts w:eastAsia="標楷體"/>
          <w:spacing w:val="-6"/>
          <w:szCs w:val="24"/>
        </w:rPr>
        <w:t>所應負之損害賠償責任。</w:t>
      </w:r>
      <w:r w:rsidR="004239B3">
        <w:rPr>
          <w:rFonts w:eastAsia="標楷體" w:hint="eastAsia"/>
          <w:spacing w:val="-6"/>
          <w:szCs w:val="24"/>
        </w:rPr>
        <w:t>甲</w:t>
      </w:r>
      <w:r w:rsidR="00EF4CC3" w:rsidRPr="00EF4CC3">
        <w:rPr>
          <w:rFonts w:eastAsia="標楷體" w:hint="eastAsia"/>
          <w:spacing w:val="-6"/>
          <w:szCs w:val="24"/>
        </w:rPr>
        <w:t>方因前項情形所負之損害賠償責任，以甲方就本研究實際受領自乙方之</w:t>
      </w:r>
      <w:r w:rsidR="00EF4CC3">
        <w:rPr>
          <w:rFonts w:eastAsia="標楷體" w:hint="eastAsia"/>
          <w:spacing w:val="-6"/>
          <w:szCs w:val="24"/>
        </w:rPr>
        <w:t>測試費用</w:t>
      </w:r>
      <w:r w:rsidR="00EF4CC3" w:rsidRPr="00EF4CC3">
        <w:rPr>
          <w:rFonts w:eastAsia="標楷體" w:hint="eastAsia"/>
          <w:spacing w:val="-6"/>
          <w:szCs w:val="24"/>
        </w:rPr>
        <w:t>為賠償金額之上限。</w:t>
      </w:r>
    </w:p>
    <w:p w14:paraId="4D6D3A15" w14:textId="77777777" w:rsidR="00DA34B5" w:rsidRPr="006E7378" w:rsidRDefault="00DA34B5" w:rsidP="00DA34B5">
      <w:pPr>
        <w:adjustRightInd w:val="0"/>
        <w:snapToGrid w:val="0"/>
        <w:spacing w:beforeLines="50" w:before="180" w:afterLines="50" w:after="180"/>
        <w:jc w:val="both"/>
        <w:outlineLvl w:val="0"/>
        <w:rPr>
          <w:rFonts w:eastAsia="標楷體"/>
          <w:color w:val="000000"/>
          <w:spacing w:val="-6"/>
          <w:szCs w:val="24"/>
        </w:rPr>
      </w:pPr>
    </w:p>
    <w:p w14:paraId="725A2878" w14:textId="77777777" w:rsidR="00953012" w:rsidRPr="006E7378" w:rsidRDefault="00953012" w:rsidP="00CB3B99">
      <w:pPr>
        <w:numPr>
          <w:ilvl w:val="0"/>
          <w:numId w:val="1"/>
        </w:numPr>
        <w:tabs>
          <w:tab w:val="clear" w:pos="1975"/>
        </w:tabs>
        <w:adjustRightInd w:val="0"/>
        <w:snapToGrid w:val="0"/>
        <w:spacing w:beforeLines="50" w:before="180" w:afterLines="50" w:after="180"/>
        <w:ind w:left="993" w:hanging="993"/>
        <w:rPr>
          <w:rFonts w:eastAsia="標楷體"/>
          <w:b/>
          <w:color w:val="000000" w:themeColor="text1"/>
        </w:rPr>
      </w:pPr>
      <w:r w:rsidRPr="006E7378">
        <w:rPr>
          <w:rFonts w:eastAsia="標楷體"/>
          <w:b/>
          <w:color w:val="000000" w:themeColor="text1"/>
        </w:rPr>
        <w:t>完整合意</w:t>
      </w:r>
    </w:p>
    <w:p w14:paraId="07CF7291" w14:textId="77777777" w:rsidR="00953012" w:rsidRPr="006E7378" w:rsidRDefault="00953012" w:rsidP="00DA34B5">
      <w:pPr>
        <w:adjustRightInd w:val="0"/>
        <w:snapToGrid w:val="0"/>
        <w:spacing w:beforeLines="50" w:before="180" w:afterLines="50" w:after="180"/>
        <w:jc w:val="both"/>
        <w:rPr>
          <w:rFonts w:eastAsia="標楷體"/>
          <w:color w:val="000000"/>
          <w:spacing w:val="-6"/>
          <w:szCs w:val="24"/>
        </w:rPr>
      </w:pPr>
      <w:r w:rsidRPr="006E7378">
        <w:rPr>
          <w:rFonts w:eastAsia="標楷體"/>
          <w:color w:val="000000"/>
          <w:spacing w:val="-6"/>
          <w:szCs w:val="24"/>
        </w:rPr>
        <w:t>任何於本</w:t>
      </w:r>
      <w:r w:rsidR="00923D08" w:rsidRPr="006E7378">
        <w:rPr>
          <w:rFonts w:eastAsia="標楷體"/>
          <w:color w:val="000000"/>
          <w:spacing w:val="-6"/>
          <w:szCs w:val="24"/>
        </w:rPr>
        <w:t>合</w:t>
      </w:r>
      <w:r w:rsidRPr="006E7378">
        <w:rPr>
          <w:rFonts w:eastAsia="標楷體"/>
          <w:color w:val="000000"/>
          <w:spacing w:val="-6"/>
          <w:szCs w:val="24"/>
        </w:rPr>
        <w:t>約簽訂前，經雙方協議但未記載於本</w:t>
      </w:r>
      <w:r w:rsidR="00923D08" w:rsidRPr="006E7378">
        <w:rPr>
          <w:rFonts w:eastAsia="標楷體"/>
          <w:color w:val="000000"/>
          <w:spacing w:val="-6"/>
          <w:szCs w:val="24"/>
        </w:rPr>
        <w:t>合</w:t>
      </w:r>
      <w:r w:rsidRPr="006E7378">
        <w:rPr>
          <w:rFonts w:eastAsia="標楷體"/>
          <w:color w:val="000000"/>
          <w:spacing w:val="-6"/>
          <w:szCs w:val="24"/>
        </w:rPr>
        <w:t>約或其附件之事項，對雙方皆無拘束力。</w:t>
      </w:r>
    </w:p>
    <w:p w14:paraId="3C6AD89A" w14:textId="77777777" w:rsidR="001A236D" w:rsidRPr="006E7378" w:rsidRDefault="001A236D" w:rsidP="00DA34B5">
      <w:pPr>
        <w:pStyle w:val="a9"/>
        <w:adjustRightInd w:val="0"/>
        <w:snapToGrid w:val="0"/>
        <w:spacing w:beforeLines="50" w:before="180" w:afterLines="50" w:after="180"/>
        <w:rPr>
          <w:rFonts w:ascii="Times New Roman" w:eastAsia="標楷體" w:hAnsi="Times New Roman"/>
          <w:sz w:val="24"/>
        </w:rPr>
      </w:pPr>
    </w:p>
    <w:p w14:paraId="6A046110" w14:textId="77777777" w:rsidR="00CC6A13" w:rsidRPr="006E7378" w:rsidRDefault="00DD2743" w:rsidP="00CB3B99">
      <w:pPr>
        <w:numPr>
          <w:ilvl w:val="0"/>
          <w:numId w:val="1"/>
        </w:numPr>
        <w:tabs>
          <w:tab w:val="clear" w:pos="1975"/>
        </w:tabs>
        <w:adjustRightInd w:val="0"/>
        <w:snapToGrid w:val="0"/>
        <w:spacing w:beforeLines="50" w:before="180" w:afterLines="50" w:after="180"/>
        <w:ind w:left="993" w:hanging="993"/>
        <w:rPr>
          <w:rFonts w:eastAsia="標楷體"/>
          <w:b/>
          <w:color w:val="000000"/>
        </w:rPr>
      </w:pPr>
      <w:proofErr w:type="gramStart"/>
      <w:r w:rsidRPr="006E7378">
        <w:rPr>
          <w:rFonts w:eastAsia="標楷體"/>
          <w:b/>
          <w:color w:val="000000"/>
        </w:rPr>
        <w:t>準</w:t>
      </w:r>
      <w:proofErr w:type="gramEnd"/>
      <w:r w:rsidRPr="006E7378">
        <w:rPr>
          <w:rFonts w:eastAsia="標楷體"/>
          <w:b/>
          <w:color w:val="000000"/>
        </w:rPr>
        <w:t>據法與管轄法院</w:t>
      </w:r>
    </w:p>
    <w:p w14:paraId="450C89D7" w14:textId="18DCB971" w:rsidR="00EB3407" w:rsidRPr="006E7378" w:rsidRDefault="00EB3407" w:rsidP="00DA34B5">
      <w:pPr>
        <w:pStyle w:val="6"/>
        <w:snapToGrid w:val="0"/>
        <w:spacing w:beforeLines="50" w:before="180" w:afterLines="50" w:after="180" w:line="240" w:lineRule="auto"/>
        <w:ind w:left="0" w:firstLine="0"/>
        <w:jc w:val="both"/>
        <w:rPr>
          <w:rFonts w:ascii="Times New Roman" w:eastAsia="標楷體"/>
          <w:color w:val="000000"/>
          <w:sz w:val="24"/>
          <w:szCs w:val="24"/>
        </w:rPr>
      </w:pPr>
      <w:r w:rsidRPr="006E7378">
        <w:rPr>
          <w:rFonts w:ascii="Times New Roman" w:eastAsia="標楷體"/>
          <w:color w:val="000000"/>
          <w:sz w:val="24"/>
          <w:szCs w:val="24"/>
        </w:rPr>
        <w:t>1</w:t>
      </w:r>
      <w:r w:rsidRPr="006E7378">
        <w:rPr>
          <w:rFonts w:ascii="Times New Roman" w:eastAsia="標楷體"/>
          <w:color w:val="000000"/>
          <w:sz w:val="24"/>
          <w:szCs w:val="24"/>
        </w:rPr>
        <w:t>、本合約應依中華民國之法律予以解釋及規範；對於本合約、或因本合約而引起之疑義或糾紛，雙方同意依誠信原則解決之。</w:t>
      </w:r>
      <w:r w:rsidR="00C84BE5" w:rsidRPr="006E7378">
        <w:rPr>
          <w:rFonts w:ascii="Times New Roman" w:eastAsia="標楷體"/>
          <w:color w:val="000000"/>
          <w:sz w:val="24"/>
          <w:szCs w:val="24"/>
        </w:rPr>
        <w:t>如</w:t>
      </w:r>
      <w:r w:rsidR="00353DFB" w:rsidRPr="006E7378">
        <w:rPr>
          <w:rFonts w:ascii="Times New Roman" w:eastAsia="標楷體"/>
          <w:color w:val="000000"/>
          <w:sz w:val="24"/>
          <w:szCs w:val="24"/>
        </w:rPr>
        <w:t>本合約</w:t>
      </w:r>
      <w:r w:rsidR="00C84BE5" w:rsidRPr="006E7378">
        <w:rPr>
          <w:rFonts w:ascii="Times New Roman" w:eastAsia="標楷體"/>
          <w:color w:val="000000"/>
          <w:sz w:val="24"/>
          <w:szCs w:val="24"/>
        </w:rPr>
        <w:t>與</w:t>
      </w:r>
      <w:proofErr w:type="gramStart"/>
      <w:r w:rsidR="00353DFB" w:rsidRPr="006E7378">
        <w:rPr>
          <w:rFonts w:ascii="Times New Roman" w:eastAsia="標楷體"/>
          <w:color w:val="000000"/>
          <w:sz w:val="24"/>
          <w:szCs w:val="24"/>
        </w:rPr>
        <w:t>委託書</w:t>
      </w:r>
      <w:r w:rsidR="00C84BE5" w:rsidRPr="006E7378">
        <w:rPr>
          <w:rFonts w:ascii="Times New Roman" w:eastAsia="標楷體"/>
          <w:color w:val="000000"/>
          <w:sz w:val="24"/>
          <w:szCs w:val="24"/>
        </w:rPr>
        <w:t>間有牴觸</w:t>
      </w:r>
      <w:proofErr w:type="gramEnd"/>
      <w:r w:rsidR="00C84BE5" w:rsidRPr="006E7378">
        <w:rPr>
          <w:rFonts w:ascii="Times New Roman" w:eastAsia="標楷體"/>
          <w:color w:val="000000"/>
          <w:sz w:val="24"/>
          <w:szCs w:val="24"/>
        </w:rPr>
        <w:t>時，以</w:t>
      </w:r>
      <w:r w:rsidR="00A40DD4">
        <w:rPr>
          <w:rFonts w:ascii="Times New Roman" w:eastAsia="標楷體" w:hint="eastAsia"/>
          <w:color w:val="000000"/>
          <w:sz w:val="24"/>
          <w:szCs w:val="24"/>
          <w:u w:val="single"/>
        </w:rPr>
        <w:t>[</w:t>
      </w:r>
      <w:r w:rsidR="00A40DD4">
        <w:rPr>
          <w:rFonts w:ascii="Times New Roman" w:eastAsia="標楷體"/>
          <w:color w:val="000000"/>
          <w:sz w:val="24"/>
          <w:szCs w:val="24"/>
          <w:u w:val="single"/>
        </w:rPr>
        <w:t>**]</w:t>
      </w:r>
      <w:r w:rsidR="00C84BE5" w:rsidRPr="006E7378">
        <w:rPr>
          <w:rFonts w:ascii="Times New Roman" w:eastAsia="標楷體"/>
          <w:color w:val="000000"/>
          <w:sz w:val="24"/>
          <w:szCs w:val="24"/>
        </w:rPr>
        <w:t>為準。</w:t>
      </w:r>
    </w:p>
    <w:p w14:paraId="0D10CD95" w14:textId="77777777" w:rsidR="00C80F00" w:rsidRPr="006E7378" w:rsidRDefault="00EB3407" w:rsidP="00DA34B5">
      <w:pPr>
        <w:pStyle w:val="6"/>
        <w:snapToGrid w:val="0"/>
        <w:spacing w:beforeLines="50" w:before="180" w:afterLines="50" w:after="180" w:line="240" w:lineRule="auto"/>
        <w:ind w:leftChars="-350" w:left="0" w:hangingChars="350" w:hanging="840"/>
        <w:jc w:val="both"/>
        <w:rPr>
          <w:rFonts w:ascii="Times New Roman" w:eastAsia="標楷體"/>
          <w:color w:val="000000"/>
          <w:sz w:val="24"/>
          <w:szCs w:val="24"/>
        </w:rPr>
      </w:pPr>
      <w:r w:rsidRPr="006E7378">
        <w:rPr>
          <w:rFonts w:ascii="Times New Roman" w:eastAsia="標楷體"/>
          <w:color w:val="000000"/>
          <w:sz w:val="24"/>
          <w:szCs w:val="24"/>
        </w:rPr>
        <w:t xml:space="preserve">       2</w:t>
      </w:r>
      <w:r w:rsidRPr="006E7378">
        <w:rPr>
          <w:rFonts w:ascii="Times New Roman" w:eastAsia="標楷體"/>
          <w:color w:val="000000"/>
          <w:sz w:val="24"/>
          <w:szCs w:val="24"/>
        </w:rPr>
        <w:t>、本合約如有爭議糾紛，</w:t>
      </w:r>
      <w:r w:rsidR="0028266C" w:rsidRPr="006E7378">
        <w:rPr>
          <w:rFonts w:ascii="Times New Roman" w:eastAsia="標楷體"/>
          <w:color w:val="000000"/>
          <w:sz w:val="24"/>
          <w:szCs w:val="24"/>
        </w:rPr>
        <w:t>雙方</w:t>
      </w:r>
      <w:r w:rsidRPr="006E7378">
        <w:rPr>
          <w:rFonts w:ascii="Times New Roman" w:eastAsia="標楷體"/>
          <w:color w:val="000000"/>
          <w:sz w:val="24"/>
          <w:szCs w:val="24"/>
        </w:rPr>
        <w:t>同意以台灣士林地方法院為第一審之專屬管轄法院。</w:t>
      </w:r>
    </w:p>
    <w:p w14:paraId="58AB83C0" w14:textId="77777777" w:rsidR="00E86CB3" w:rsidRPr="006E7378" w:rsidRDefault="00E86CB3" w:rsidP="00DA34B5">
      <w:pPr>
        <w:pStyle w:val="6"/>
        <w:snapToGrid w:val="0"/>
        <w:spacing w:beforeLines="50" w:before="180" w:afterLines="50" w:after="180" w:line="240" w:lineRule="auto"/>
        <w:ind w:leftChars="-350" w:left="0" w:hangingChars="350" w:hanging="840"/>
        <w:jc w:val="both"/>
        <w:rPr>
          <w:rFonts w:ascii="Times New Roman" w:eastAsia="標楷體"/>
          <w:color w:val="000000"/>
          <w:sz w:val="24"/>
          <w:szCs w:val="24"/>
        </w:rPr>
      </w:pPr>
    </w:p>
    <w:p w14:paraId="46EA468C" w14:textId="77777777" w:rsidR="00C80F00" w:rsidRPr="006E7378" w:rsidRDefault="00D741E9" w:rsidP="00CB3B99">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聯絡管理</w:t>
      </w:r>
    </w:p>
    <w:p w14:paraId="24A154FC" w14:textId="66C2E5C3" w:rsidR="00DA5F15" w:rsidRPr="006E7378" w:rsidRDefault="00DA5F15" w:rsidP="00DA34B5">
      <w:pPr>
        <w:adjustRightInd w:val="0"/>
        <w:snapToGrid w:val="0"/>
        <w:spacing w:beforeLines="50" w:before="180" w:afterLines="50" w:after="180"/>
        <w:rPr>
          <w:rFonts w:eastAsia="標楷體"/>
          <w:szCs w:val="24"/>
        </w:rPr>
      </w:pPr>
      <w:r w:rsidRPr="006E7378">
        <w:rPr>
          <w:rFonts w:eastAsia="標楷體"/>
          <w:szCs w:val="24"/>
        </w:rPr>
        <w:t>1</w:t>
      </w:r>
      <w:r w:rsidRPr="006E7378">
        <w:rPr>
          <w:rFonts w:eastAsia="標楷體"/>
          <w:szCs w:val="24"/>
        </w:rPr>
        <w:t>、本合約有關之通知或要求應以書面送達下列之處所及人員</w:t>
      </w:r>
      <w:r w:rsidRPr="006E7378">
        <w:rPr>
          <w:rFonts w:eastAsia="標楷體"/>
          <w:szCs w:val="24"/>
        </w:rPr>
        <w:t xml:space="preserve"> (</w:t>
      </w:r>
      <w:r w:rsidRPr="006E7378">
        <w:rPr>
          <w:rFonts w:eastAsia="標楷體"/>
          <w:szCs w:val="24"/>
        </w:rPr>
        <w:t>以下稱「</w:t>
      </w:r>
      <w:r w:rsidRPr="006E7378">
        <w:rPr>
          <w:rFonts w:eastAsia="標楷體"/>
          <w:szCs w:val="24"/>
        </w:rPr>
        <w:t xml:space="preserve"> </w:t>
      </w:r>
      <w:r w:rsidRPr="006E7378">
        <w:rPr>
          <w:rFonts w:eastAsia="標楷體"/>
          <w:szCs w:val="24"/>
        </w:rPr>
        <w:t>聯絡人」</w:t>
      </w:r>
      <w:r w:rsidRPr="006E7378">
        <w:rPr>
          <w:rFonts w:eastAsia="標楷體"/>
          <w:szCs w:val="24"/>
        </w:rPr>
        <w:t xml:space="preserve"> )</w:t>
      </w:r>
      <w:r w:rsidRPr="006E7378">
        <w:rPr>
          <w:rFonts w:eastAsia="標楷體"/>
          <w:szCs w:val="24"/>
        </w:rPr>
        <w:t>，經送達該聯絡人者，即視為</w:t>
      </w:r>
      <w:r w:rsidR="00491C7A">
        <w:rPr>
          <w:rFonts w:eastAsia="標楷體" w:hint="eastAsia"/>
          <w:szCs w:val="24"/>
        </w:rPr>
        <w:t>已</w:t>
      </w:r>
      <w:r w:rsidRPr="006E7378">
        <w:rPr>
          <w:rFonts w:eastAsia="標楷體"/>
          <w:szCs w:val="24"/>
        </w:rPr>
        <w:t>送達該方當事人。</w:t>
      </w:r>
    </w:p>
    <w:p w14:paraId="5C45FF24" w14:textId="77777777" w:rsidR="00DA5F15" w:rsidRPr="006E7378" w:rsidRDefault="00DA5F15" w:rsidP="00DA34B5">
      <w:pPr>
        <w:adjustRightInd w:val="0"/>
        <w:snapToGrid w:val="0"/>
        <w:spacing w:beforeLines="50" w:before="180" w:afterLines="50" w:after="180"/>
        <w:rPr>
          <w:rFonts w:eastAsia="標楷體"/>
          <w:szCs w:val="24"/>
        </w:rPr>
      </w:pPr>
      <w:r w:rsidRPr="006E7378">
        <w:rPr>
          <w:rFonts w:eastAsia="標楷體"/>
          <w:szCs w:val="24"/>
        </w:rPr>
        <w:t>甲方聯絡人</w:t>
      </w:r>
      <w:r w:rsidRPr="006E7378">
        <w:rPr>
          <w:rFonts w:eastAsia="標楷體"/>
          <w:szCs w:val="24"/>
        </w:rPr>
        <w:t xml:space="preserve">   </w:t>
      </w:r>
      <w:r w:rsidRPr="006E7378">
        <w:rPr>
          <w:rFonts w:eastAsia="標楷體"/>
          <w:szCs w:val="24"/>
        </w:rPr>
        <w:t>姓名</w:t>
      </w:r>
      <w:r w:rsidRPr="006E7378">
        <w:rPr>
          <w:rFonts w:eastAsia="標楷體"/>
          <w:szCs w:val="24"/>
        </w:rPr>
        <w:t xml:space="preserve"> : </w:t>
      </w:r>
    </w:p>
    <w:p w14:paraId="0459FFBE" w14:textId="77777777" w:rsidR="00DA5F15" w:rsidRPr="006E7378" w:rsidRDefault="00DA5F15" w:rsidP="00DA34B5">
      <w:pPr>
        <w:adjustRightInd w:val="0"/>
        <w:snapToGrid w:val="0"/>
        <w:spacing w:beforeLines="50" w:before="180" w:afterLines="50" w:after="180"/>
        <w:rPr>
          <w:rFonts w:eastAsia="標楷體"/>
          <w:szCs w:val="24"/>
        </w:rPr>
      </w:pPr>
      <w:r w:rsidRPr="006E7378">
        <w:rPr>
          <w:rFonts w:eastAsia="標楷體"/>
          <w:szCs w:val="24"/>
        </w:rPr>
        <w:t xml:space="preserve">             </w:t>
      </w:r>
      <w:r w:rsidRPr="006E7378">
        <w:rPr>
          <w:rFonts w:eastAsia="標楷體"/>
          <w:szCs w:val="24"/>
        </w:rPr>
        <w:t>職稱</w:t>
      </w:r>
      <w:r w:rsidRPr="006E7378">
        <w:rPr>
          <w:rFonts w:eastAsia="標楷體"/>
          <w:szCs w:val="24"/>
        </w:rPr>
        <w:t xml:space="preserve"> : </w:t>
      </w:r>
    </w:p>
    <w:p w14:paraId="0BB4D293"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聯絡電話</w:t>
      </w:r>
      <w:r w:rsidRPr="006E7378">
        <w:rPr>
          <w:rFonts w:eastAsia="標楷體"/>
          <w:szCs w:val="24"/>
        </w:rPr>
        <w:t xml:space="preserve"> :  </w:t>
      </w:r>
    </w:p>
    <w:p w14:paraId="32FF0DDF"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傳真</w:t>
      </w:r>
      <w:r w:rsidRPr="006E7378">
        <w:rPr>
          <w:rFonts w:eastAsia="標楷體"/>
          <w:szCs w:val="24"/>
        </w:rPr>
        <w:t>:</w:t>
      </w:r>
    </w:p>
    <w:p w14:paraId="7DC3EDE3"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地址</w:t>
      </w:r>
      <w:r w:rsidRPr="006E7378">
        <w:rPr>
          <w:rFonts w:eastAsia="標楷體"/>
          <w:szCs w:val="24"/>
        </w:rPr>
        <w:t xml:space="preserve"> : </w:t>
      </w:r>
      <w:r w:rsidRPr="006E7378">
        <w:rPr>
          <w:rFonts w:eastAsia="標楷體"/>
          <w:szCs w:val="24"/>
        </w:rPr>
        <w:t>台北市北投區立農街</w:t>
      </w:r>
      <w:r w:rsidRPr="006E7378">
        <w:rPr>
          <w:rFonts w:eastAsia="標楷體"/>
          <w:szCs w:val="24"/>
        </w:rPr>
        <w:t>2</w:t>
      </w:r>
      <w:r w:rsidRPr="006E7378">
        <w:rPr>
          <w:rFonts w:eastAsia="標楷體"/>
          <w:szCs w:val="24"/>
        </w:rPr>
        <w:t>段</w:t>
      </w:r>
      <w:r w:rsidRPr="006E7378">
        <w:rPr>
          <w:rFonts w:eastAsia="標楷體"/>
          <w:szCs w:val="24"/>
        </w:rPr>
        <w:t>155</w:t>
      </w:r>
      <w:r w:rsidRPr="006E7378">
        <w:rPr>
          <w:rFonts w:eastAsia="標楷體"/>
          <w:szCs w:val="24"/>
        </w:rPr>
        <w:t>號</w:t>
      </w:r>
    </w:p>
    <w:p w14:paraId="608A2169" w14:textId="77777777" w:rsidR="00DA5F15" w:rsidRPr="006E7378" w:rsidRDefault="00DA5F15" w:rsidP="00DA34B5">
      <w:pPr>
        <w:adjustRightInd w:val="0"/>
        <w:snapToGrid w:val="0"/>
        <w:spacing w:beforeLines="50" w:before="180" w:afterLines="50" w:after="180"/>
        <w:rPr>
          <w:rFonts w:eastAsia="標楷體"/>
          <w:szCs w:val="24"/>
        </w:rPr>
      </w:pPr>
      <w:r w:rsidRPr="006E7378">
        <w:rPr>
          <w:rFonts w:eastAsia="標楷體"/>
          <w:szCs w:val="24"/>
        </w:rPr>
        <w:t>乙方聯絡人</w:t>
      </w:r>
      <w:r w:rsidRPr="006E7378">
        <w:rPr>
          <w:rFonts w:eastAsia="標楷體"/>
          <w:szCs w:val="24"/>
        </w:rPr>
        <w:t xml:space="preserve">   </w:t>
      </w:r>
      <w:r w:rsidRPr="006E7378">
        <w:rPr>
          <w:rFonts w:eastAsia="標楷體"/>
          <w:szCs w:val="24"/>
        </w:rPr>
        <w:t>姓名</w:t>
      </w:r>
      <w:r w:rsidRPr="006E7378">
        <w:rPr>
          <w:rFonts w:eastAsia="標楷體"/>
          <w:szCs w:val="24"/>
        </w:rPr>
        <w:t xml:space="preserve"> : </w:t>
      </w:r>
    </w:p>
    <w:p w14:paraId="2E30B467"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職稱</w:t>
      </w:r>
      <w:r w:rsidRPr="006E7378">
        <w:rPr>
          <w:rFonts w:eastAsia="標楷體"/>
          <w:szCs w:val="24"/>
        </w:rPr>
        <w:t xml:space="preserve"> : </w:t>
      </w:r>
    </w:p>
    <w:p w14:paraId="1D85A58B"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聯絡電話</w:t>
      </w:r>
      <w:r w:rsidRPr="006E7378">
        <w:rPr>
          <w:rFonts w:eastAsia="標楷體"/>
          <w:szCs w:val="24"/>
        </w:rPr>
        <w:t xml:space="preserve"> : </w:t>
      </w:r>
    </w:p>
    <w:p w14:paraId="2B2C7BF8"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傳真</w:t>
      </w:r>
      <w:r w:rsidRPr="006E7378">
        <w:rPr>
          <w:rFonts w:eastAsia="標楷體"/>
          <w:szCs w:val="24"/>
        </w:rPr>
        <w:t xml:space="preserve">: </w:t>
      </w:r>
    </w:p>
    <w:p w14:paraId="649CB4F4" w14:textId="77777777" w:rsidR="00DA5F15" w:rsidRPr="006E7378" w:rsidRDefault="00DA5F15" w:rsidP="00DA34B5">
      <w:pPr>
        <w:adjustRightInd w:val="0"/>
        <w:snapToGrid w:val="0"/>
        <w:spacing w:beforeLines="50" w:before="180" w:afterLines="50" w:after="180"/>
        <w:ind w:left="840"/>
        <w:rPr>
          <w:rFonts w:eastAsia="標楷體"/>
          <w:szCs w:val="24"/>
        </w:rPr>
      </w:pPr>
      <w:r w:rsidRPr="006E7378">
        <w:rPr>
          <w:rFonts w:eastAsia="標楷體"/>
          <w:szCs w:val="24"/>
        </w:rPr>
        <w:t xml:space="preserve">      </w:t>
      </w:r>
      <w:r w:rsidRPr="006E7378">
        <w:rPr>
          <w:rFonts w:eastAsia="標楷體"/>
          <w:szCs w:val="24"/>
        </w:rPr>
        <w:t>地址</w:t>
      </w:r>
      <w:r w:rsidRPr="006E7378">
        <w:rPr>
          <w:rFonts w:eastAsia="標楷體"/>
          <w:szCs w:val="24"/>
        </w:rPr>
        <w:t xml:space="preserve"> :     </w:t>
      </w:r>
    </w:p>
    <w:p w14:paraId="6AD6E901" w14:textId="336FA30B" w:rsidR="00F7021F" w:rsidRPr="00C11A79" w:rsidRDefault="00DA5F15" w:rsidP="00DA34B5">
      <w:pPr>
        <w:adjustRightInd w:val="0"/>
        <w:snapToGrid w:val="0"/>
        <w:spacing w:beforeLines="50" w:before="180" w:afterLines="50" w:after="180"/>
        <w:jc w:val="both"/>
        <w:rPr>
          <w:rFonts w:eastAsia="標楷體"/>
          <w:szCs w:val="24"/>
        </w:rPr>
      </w:pPr>
      <w:r w:rsidRPr="006E7378">
        <w:rPr>
          <w:rFonts w:eastAsia="標楷體"/>
          <w:color w:val="000000"/>
          <w:szCs w:val="24"/>
        </w:rPr>
        <w:t>2</w:t>
      </w:r>
      <w:r w:rsidRPr="006E7378">
        <w:rPr>
          <w:rFonts w:eastAsia="標楷體"/>
          <w:color w:val="000000"/>
          <w:szCs w:val="24"/>
        </w:rPr>
        <w:t>雙方聯絡人或聯絡資料有所更動時，應以書面通知他方，並告知更新內容</w:t>
      </w:r>
      <w:r w:rsidR="00491C7A">
        <w:rPr>
          <w:rFonts w:eastAsia="標楷體" w:hint="eastAsia"/>
          <w:color w:val="000000"/>
          <w:szCs w:val="24"/>
        </w:rPr>
        <w:t>。</w:t>
      </w:r>
      <w:bookmarkStart w:id="3" w:name="_Hlk153207566"/>
      <w:r w:rsidR="00491C7A">
        <w:rPr>
          <w:rFonts w:eastAsia="標楷體" w:hint="eastAsia"/>
          <w:color w:val="000000"/>
          <w:szCs w:val="24"/>
        </w:rPr>
        <w:t>未</w:t>
      </w:r>
      <w:r w:rsidR="00C11A79">
        <w:rPr>
          <w:rFonts w:eastAsia="標楷體" w:hint="eastAsia"/>
          <w:color w:val="000000"/>
          <w:szCs w:val="24"/>
        </w:rPr>
        <w:t>依本條通知他方</w:t>
      </w:r>
      <w:r w:rsidR="00491C7A">
        <w:rPr>
          <w:rFonts w:eastAsia="標楷體" w:hint="eastAsia"/>
          <w:color w:val="000000"/>
          <w:szCs w:val="24"/>
        </w:rPr>
        <w:t>者，</w:t>
      </w:r>
      <w:r w:rsidR="00C11A79">
        <w:rPr>
          <w:rFonts w:eastAsia="標楷體" w:hint="eastAsia"/>
          <w:szCs w:val="24"/>
        </w:rPr>
        <w:t>仍以</w:t>
      </w:r>
      <w:r w:rsidR="00491C7A" w:rsidRPr="006E7378">
        <w:rPr>
          <w:rFonts w:eastAsia="標楷體"/>
          <w:szCs w:val="24"/>
        </w:rPr>
        <w:t>送達</w:t>
      </w:r>
      <w:bookmarkStart w:id="4" w:name="OLE_LINK1"/>
      <w:r w:rsidR="00491C7A">
        <w:rPr>
          <w:rFonts w:eastAsia="標楷體" w:hint="eastAsia"/>
          <w:color w:val="000000"/>
          <w:szCs w:val="24"/>
        </w:rPr>
        <w:t>本合約所載</w:t>
      </w:r>
      <w:bookmarkEnd w:id="4"/>
      <w:r w:rsidR="00491C7A">
        <w:rPr>
          <w:rFonts w:eastAsia="標楷體" w:hint="eastAsia"/>
          <w:color w:val="000000"/>
          <w:szCs w:val="24"/>
        </w:rPr>
        <w:t>之</w:t>
      </w:r>
      <w:r w:rsidR="00491C7A" w:rsidRPr="006E7378">
        <w:rPr>
          <w:rFonts w:eastAsia="標楷體"/>
          <w:szCs w:val="24"/>
        </w:rPr>
        <w:t>聯絡人</w:t>
      </w:r>
      <w:r w:rsidR="00491C7A">
        <w:rPr>
          <w:rFonts w:eastAsia="標楷體" w:hint="eastAsia"/>
          <w:szCs w:val="24"/>
        </w:rPr>
        <w:t>時</w:t>
      </w:r>
      <w:r w:rsidR="00491C7A" w:rsidRPr="006E7378">
        <w:rPr>
          <w:rFonts w:eastAsia="標楷體"/>
          <w:szCs w:val="24"/>
        </w:rPr>
        <w:t>，視為</w:t>
      </w:r>
      <w:r w:rsidR="00491C7A">
        <w:rPr>
          <w:rFonts w:eastAsia="標楷體" w:hint="eastAsia"/>
          <w:szCs w:val="24"/>
        </w:rPr>
        <w:t>已</w:t>
      </w:r>
      <w:r w:rsidR="00491C7A" w:rsidRPr="006E7378">
        <w:rPr>
          <w:rFonts w:eastAsia="標楷體"/>
          <w:szCs w:val="24"/>
        </w:rPr>
        <w:t>送達該方當事人</w:t>
      </w:r>
      <w:r w:rsidRPr="006E7378">
        <w:rPr>
          <w:rFonts w:eastAsia="標楷體"/>
          <w:color w:val="000000"/>
          <w:szCs w:val="24"/>
        </w:rPr>
        <w:t>。</w:t>
      </w:r>
      <w:bookmarkEnd w:id="3"/>
    </w:p>
    <w:p w14:paraId="51B5A893" w14:textId="77777777" w:rsidR="003A41EC" w:rsidRPr="006E7378" w:rsidRDefault="003A41EC" w:rsidP="00DA34B5">
      <w:pPr>
        <w:adjustRightInd w:val="0"/>
        <w:snapToGrid w:val="0"/>
        <w:spacing w:beforeLines="50" w:before="180" w:afterLines="50" w:after="180"/>
        <w:jc w:val="both"/>
        <w:rPr>
          <w:rFonts w:eastAsia="標楷體"/>
          <w:color w:val="000000"/>
          <w:szCs w:val="24"/>
        </w:rPr>
      </w:pPr>
    </w:p>
    <w:p w14:paraId="4110E7BE" w14:textId="77777777" w:rsidR="00F315BA" w:rsidRPr="006E7378" w:rsidRDefault="00F315BA" w:rsidP="00CB3B99">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szCs w:val="24"/>
        </w:rPr>
        <w:t>合約修改方式</w:t>
      </w:r>
    </w:p>
    <w:p w14:paraId="409743C8" w14:textId="77777777" w:rsidR="00F315BA" w:rsidRPr="006E7378" w:rsidRDefault="00F315BA" w:rsidP="00F315BA">
      <w:pPr>
        <w:pStyle w:val="6"/>
        <w:snapToGrid w:val="0"/>
        <w:spacing w:line="240" w:lineRule="auto"/>
        <w:ind w:left="0" w:firstLine="0"/>
        <w:jc w:val="both"/>
        <w:rPr>
          <w:rFonts w:ascii="Times New Roman" w:eastAsia="標楷體"/>
          <w:color w:val="000000"/>
          <w:sz w:val="24"/>
          <w:szCs w:val="24"/>
        </w:rPr>
      </w:pPr>
      <w:r w:rsidRPr="006E7378">
        <w:rPr>
          <w:rFonts w:ascii="Times New Roman" w:eastAsia="標楷體"/>
          <w:color w:val="000000"/>
          <w:sz w:val="24"/>
          <w:szCs w:val="24"/>
        </w:rPr>
        <w:t>本合約得經雙方同意以書面修改增訂，並應將經雙方簽署之書面附於本合約之後，作為本合約之一部</w:t>
      </w:r>
      <w:r w:rsidR="003A41EC" w:rsidRPr="006E7378">
        <w:rPr>
          <w:rFonts w:ascii="Times New Roman" w:eastAsia="標楷體"/>
          <w:color w:val="000000"/>
          <w:sz w:val="24"/>
          <w:szCs w:val="24"/>
        </w:rPr>
        <w:t>，以</w:t>
      </w:r>
      <w:r w:rsidRPr="006E7378">
        <w:rPr>
          <w:rFonts w:ascii="Times New Roman" w:eastAsia="標楷體"/>
          <w:color w:val="000000"/>
          <w:sz w:val="24"/>
          <w:szCs w:val="24"/>
        </w:rPr>
        <w:t>取代原條文。</w:t>
      </w:r>
    </w:p>
    <w:p w14:paraId="06102EBE" w14:textId="77777777" w:rsidR="00E86CB3" w:rsidRPr="006E7378" w:rsidRDefault="00E86CB3" w:rsidP="00F315BA">
      <w:pPr>
        <w:pStyle w:val="6"/>
        <w:snapToGrid w:val="0"/>
        <w:spacing w:line="240" w:lineRule="auto"/>
        <w:ind w:left="0" w:firstLine="0"/>
        <w:jc w:val="both"/>
        <w:rPr>
          <w:rFonts w:ascii="Times New Roman" w:eastAsia="標楷體"/>
          <w:color w:val="000000"/>
          <w:sz w:val="24"/>
          <w:szCs w:val="24"/>
        </w:rPr>
      </w:pPr>
    </w:p>
    <w:p w14:paraId="35DDF5C2" w14:textId="77777777" w:rsidR="00E86CB3" w:rsidRPr="006E7378" w:rsidRDefault="00E86CB3" w:rsidP="00E86CB3">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終止合約</w:t>
      </w:r>
    </w:p>
    <w:p w14:paraId="1F29D8F0" w14:textId="77777777" w:rsidR="00E86CB3" w:rsidRPr="006E7378" w:rsidRDefault="00E86CB3" w:rsidP="00E86CB3">
      <w:pPr>
        <w:pStyle w:val="6"/>
        <w:snapToGrid w:val="0"/>
        <w:spacing w:line="240" w:lineRule="auto"/>
        <w:ind w:left="0" w:firstLine="0"/>
        <w:jc w:val="both"/>
        <w:rPr>
          <w:rFonts w:ascii="Times New Roman" w:eastAsia="標楷體"/>
          <w:color w:val="000000"/>
          <w:sz w:val="24"/>
          <w:szCs w:val="24"/>
        </w:rPr>
      </w:pPr>
      <w:r w:rsidRPr="006E7378">
        <w:rPr>
          <w:rFonts w:ascii="Times New Roman" w:eastAsia="標楷體"/>
          <w:color w:val="000000"/>
          <w:sz w:val="24"/>
          <w:szCs w:val="24"/>
        </w:rPr>
        <w:t>1</w:t>
      </w:r>
      <w:r w:rsidRPr="006E7378">
        <w:rPr>
          <w:rFonts w:ascii="Times New Roman" w:eastAsia="標楷體"/>
          <w:color w:val="000000"/>
          <w:sz w:val="24"/>
          <w:szCs w:val="24"/>
        </w:rPr>
        <w:t>、任一方違反本合約之約定時，他方得以書面通知其於十五日內改正。逾期未能改正者，他方得另以書面通知終止本合約。</w:t>
      </w:r>
    </w:p>
    <w:p w14:paraId="3B4B5660" w14:textId="77777777" w:rsidR="00272567" w:rsidRDefault="00E86CB3" w:rsidP="00E86CB3">
      <w:pPr>
        <w:pStyle w:val="6"/>
        <w:snapToGrid w:val="0"/>
        <w:spacing w:line="240" w:lineRule="auto"/>
        <w:ind w:left="0" w:firstLine="0"/>
        <w:jc w:val="both"/>
        <w:rPr>
          <w:rFonts w:ascii="Times New Roman" w:eastAsia="標楷體"/>
          <w:color w:val="000000"/>
          <w:sz w:val="24"/>
          <w:szCs w:val="24"/>
        </w:rPr>
      </w:pPr>
      <w:r w:rsidRPr="006E7378">
        <w:rPr>
          <w:rFonts w:ascii="Times New Roman" w:eastAsia="標楷體"/>
          <w:color w:val="000000"/>
          <w:sz w:val="24"/>
          <w:szCs w:val="24"/>
        </w:rPr>
        <w:t>2</w:t>
      </w:r>
      <w:r w:rsidRPr="006E7378">
        <w:rPr>
          <w:rFonts w:ascii="Times New Roman" w:eastAsia="標楷體"/>
          <w:color w:val="000000"/>
          <w:sz w:val="24"/>
          <w:szCs w:val="24"/>
        </w:rPr>
        <w:t>、</w:t>
      </w:r>
      <w:proofErr w:type="gramStart"/>
      <w:r w:rsidRPr="006E7378">
        <w:rPr>
          <w:rFonts w:ascii="Times New Roman" w:eastAsia="標楷體"/>
          <w:color w:val="000000"/>
          <w:sz w:val="24"/>
          <w:szCs w:val="24"/>
        </w:rPr>
        <w:t>若乙方</w:t>
      </w:r>
      <w:proofErr w:type="gramEnd"/>
      <w:r w:rsidRPr="006E7378">
        <w:rPr>
          <w:rFonts w:ascii="Times New Roman" w:eastAsia="標楷體"/>
          <w:color w:val="000000"/>
          <w:sz w:val="24"/>
          <w:szCs w:val="24"/>
        </w:rPr>
        <w:t>有下列情事發生者，甲方得逕行以書面通知乙方立即終止本合約：</w:t>
      </w:r>
    </w:p>
    <w:p w14:paraId="73122AF0" w14:textId="16AC4949" w:rsidR="00272567" w:rsidRDefault="00272567" w:rsidP="00E86CB3">
      <w:pPr>
        <w:pStyle w:val="6"/>
        <w:snapToGrid w:val="0"/>
        <w:spacing w:line="240" w:lineRule="auto"/>
        <w:ind w:left="0" w:firstLine="0"/>
        <w:jc w:val="both"/>
        <w:rPr>
          <w:rFonts w:ascii="Times New Roman" w:eastAsia="標楷體"/>
          <w:color w:val="000000"/>
          <w:sz w:val="24"/>
          <w:szCs w:val="24"/>
        </w:rPr>
      </w:pPr>
      <w:r w:rsidRPr="00272567">
        <w:rPr>
          <w:rFonts w:ascii="Times New Roman" w:eastAsia="標楷體"/>
          <w:color w:val="000000"/>
        </w:rPr>
        <w:t>(1)</w:t>
      </w:r>
      <w:proofErr w:type="gramStart"/>
      <w:r w:rsidR="00E86CB3" w:rsidRPr="006E7378">
        <w:rPr>
          <w:rFonts w:ascii="Times New Roman" w:eastAsia="標楷體"/>
          <w:color w:val="000000"/>
          <w:sz w:val="24"/>
          <w:szCs w:val="24"/>
        </w:rPr>
        <w:t>若乙方</w:t>
      </w:r>
      <w:proofErr w:type="gramEnd"/>
      <w:r w:rsidR="00E86CB3" w:rsidRPr="006E7378">
        <w:rPr>
          <w:rFonts w:ascii="Times New Roman" w:eastAsia="標楷體"/>
          <w:color w:val="000000"/>
          <w:sz w:val="24"/>
          <w:szCs w:val="24"/>
        </w:rPr>
        <w:t>重整</w:t>
      </w:r>
      <w:r w:rsidR="00C42C4D">
        <w:rPr>
          <w:rFonts w:ascii="Times New Roman" w:eastAsia="標楷體" w:hint="eastAsia"/>
          <w:color w:val="000000"/>
          <w:sz w:val="24"/>
          <w:szCs w:val="24"/>
        </w:rPr>
        <w:t>、</w:t>
      </w:r>
      <w:r w:rsidR="00E86CB3" w:rsidRPr="006E7378">
        <w:rPr>
          <w:rFonts w:ascii="Times New Roman" w:eastAsia="標楷體"/>
          <w:color w:val="000000"/>
          <w:sz w:val="24"/>
          <w:szCs w:val="24"/>
        </w:rPr>
        <w:t>聲請</w:t>
      </w:r>
      <w:proofErr w:type="gramStart"/>
      <w:r w:rsidR="00E86CB3" w:rsidRPr="006E7378">
        <w:rPr>
          <w:rFonts w:ascii="Times New Roman" w:eastAsia="標楷體"/>
          <w:color w:val="000000"/>
          <w:sz w:val="24"/>
          <w:szCs w:val="24"/>
        </w:rPr>
        <w:t>或被聲</w:t>
      </w:r>
      <w:proofErr w:type="gramEnd"/>
      <w:r w:rsidR="00E86CB3" w:rsidRPr="006E7378">
        <w:rPr>
          <w:rFonts w:ascii="Times New Roman" w:eastAsia="標楷體"/>
          <w:color w:val="000000"/>
          <w:sz w:val="24"/>
          <w:szCs w:val="24"/>
        </w:rPr>
        <w:t>請重整；</w:t>
      </w:r>
    </w:p>
    <w:p w14:paraId="1593D70A" w14:textId="6ED745C2" w:rsidR="00272567" w:rsidRDefault="00272567" w:rsidP="00E86CB3">
      <w:pPr>
        <w:pStyle w:val="6"/>
        <w:snapToGrid w:val="0"/>
        <w:spacing w:line="240" w:lineRule="auto"/>
        <w:ind w:left="0" w:firstLine="0"/>
        <w:jc w:val="both"/>
        <w:rPr>
          <w:rFonts w:ascii="Times New Roman" w:eastAsia="標楷體"/>
          <w:color w:val="000000"/>
          <w:sz w:val="24"/>
          <w:szCs w:val="24"/>
        </w:rPr>
      </w:pPr>
      <w:r w:rsidRPr="00272567">
        <w:rPr>
          <w:rFonts w:ascii="Times New Roman" w:eastAsia="標楷體"/>
          <w:color w:val="000000"/>
        </w:rPr>
        <w:t>(</w:t>
      </w:r>
      <w:r>
        <w:rPr>
          <w:rFonts w:ascii="Times New Roman" w:eastAsia="標楷體" w:hint="eastAsia"/>
          <w:color w:val="000000"/>
        </w:rPr>
        <w:t>2</w:t>
      </w:r>
      <w:r w:rsidRPr="00272567">
        <w:rPr>
          <w:rFonts w:ascii="Times New Roman" w:eastAsia="標楷體"/>
          <w:color w:val="000000"/>
        </w:rPr>
        <w:t>)</w:t>
      </w:r>
      <w:r w:rsidR="00E86CB3" w:rsidRPr="006E7378">
        <w:rPr>
          <w:rFonts w:ascii="Times New Roman" w:eastAsia="標楷體"/>
          <w:color w:val="000000"/>
          <w:sz w:val="24"/>
          <w:szCs w:val="24"/>
        </w:rPr>
        <w:t>解散</w:t>
      </w:r>
      <w:r w:rsidR="00C42C4D">
        <w:rPr>
          <w:rFonts w:ascii="Times New Roman" w:eastAsia="標楷體" w:hint="eastAsia"/>
          <w:color w:val="000000"/>
          <w:sz w:val="24"/>
          <w:szCs w:val="24"/>
        </w:rPr>
        <w:t>、</w:t>
      </w:r>
      <w:r w:rsidR="00E86CB3" w:rsidRPr="006E7378">
        <w:rPr>
          <w:rFonts w:ascii="Times New Roman" w:eastAsia="標楷體"/>
          <w:color w:val="000000"/>
          <w:sz w:val="24"/>
          <w:szCs w:val="24"/>
        </w:rPr>
        <w:t>決議解散</w:t>
      </w:r>
      <w:r w:rsidR="00C42C4D">
        <w:rPr>
          <w:rFonts w:ascii="Times New Roman" w:eastAsia="標楷體" w:hint="eastAsia"/>
          <w:color w:val="000000"/>
          <w:sz w:val="24"/>
          <w:szCs w:val="24"/>
        </w:rPr>
        <w:t>、</w:t>
      </w:r>
      <w:r w:rsidR="00E86CB3" w:rsidRPr="006E7378">
        <w:rPr>
          <w:rFonts w:ascii="Times New Roman" w:eastAsia="標楷體"/>
          <w:color w:val="000000"/>
          <w:sz w:val="24"/>
          <w:szCs w:val="24"/>
        </w:rPr>
        <w:t>被命令或裁定解散；</w:t>
      </w:r>
    </w:p>
    <w:p w14:paraId="15A22679" w14:textId="77777777" w:rsidR="00D66A34" w:rsidRDefault="00272567" w:rsidP="00E86CB3">
      <w:pPr>
        <w:pStyle w:val="6"/>
        <w:snapToGrid w:val="0"/>
        <w:spacing w:line="240" w:lineRule="auto"/>
        <w:ind w:left="0" w:firstLine="0"/>
        <w:jc w:val="both"/>
        <w:rPr>
          <w:rFonts w:ascii="Times New Roman" w:eastAsia="標楷體"/>
          <w:color w:val="000000"/>
          <w:sz w:val="24"/>
          <w:szCs w:val="24"/>
        </w:rPr>
      </w:pPr>
      <w:r w:rsidRPr="00272567">
        <w:rPr>
          <w:rFonts w:ascii="Times New Roman" w:eastAsia="標楷體"/>
          <w:color w:val="000000"/>
        </w:rPr>
        <w:t>(</w:t>
      </w:r>
      <w:r>
        <w:rPr>
          <w:rFonts w:ascii="Times New Roman" w:eastAsia="標楷體" w:hint="eastAsia"/>
          <w:color w:val="000000"/>
        </w:rPr>
        <w:t>3</w:t>
      </w:r>
      <w:r w:rsidRPr="00272567">
        <w:rPr>
          <w:rFonts w:ascii="Times New Roman" w:eastAsia="標楷體"/>
          <w:color w:val="000000"/>
        </w:rPr>
        <w:t>)</w:t>
      </w:r>
      <w:r w:rsidR="00E86CB3" w:rsidRPr="006E7378">
        <w:rPr>
          <w:rFonts w:ascii="Times New Roman" w:eastAsia="標楷體"/>
          <w:color w:val="000000"/>
          <w:sz w:val="24"/>
          <w:szCs w:val="24"/>
        </w:rPr>
        <w:t>合併或決議合併</w:t>
      </w:r>
    </w:p>
    <w:p w14:paraId="7FCE3A45" w14:textId="26095371" w:rsidR="00272567" w:rsidRPr="00272567" w:rsidRDefault="00D66A34" w:rsidP="00E86CB3">
      <w:pPr>
        <w:pStyle w:val="6"/>
        <w:snapToGrid w:val="0"/>
        <w:spacing w:line="240" w:lineRule="auto"/>
        <w:ind w:left="0" w:firstLine="0"/>
        <w:jc w:val="both"/>
        <w:rPr>
          <w:rFonts w:ascii="Times New Roman" w:eastAsia="標楷體"/>
          <w:color w:val="000000"/>
        </w:rPr>
      </w:pPr>
      <w:r w:rsidRPr="00272567">
        <w:rPr>
          <w:rFonts w:ascii="Times New Roman" w:eastAsia="標楷體"/>
          <w:color w:val="000000"/>
        </w:rPr>
        <w:t>(</w:t>
      </w:r>
      <w:r>
        <w:rPr>
          <w:rFonts w:ascii="Times New Roman" w:eastAsia="標楷體" w:hint="eastAsia"/>
          <w:color w:val="000000"/>
        </w:rPr>
        <w:t>4</w:t>
      </w:r>
      <w:r w:rsidRPr="00272567">
        <w:rPr>
          <w:rFonts w:ascii="Times New Roman" w:eastAsia="標楷體"/>
          <w:color w:val="000000"/>
        </w:rPr>
        <w:t>)</w:t>
      </w:r>
      <w:r w:rsidR="00E86CB3" w:rsidRPr="006E7378">
        <w:rPr>
          <w:rFonts w:ascii="Times New Roman" w:eastAsia="標楷體"/>
          <w:color w:val="000000"/>
          <w:sz w:val="24"/>
          <w:szCs w:val="24"/>
        </w:rPr>
        <w:t>破產</w:t>
      </w:r>
      <w:r w:rsidR="00C42C4D">
        <w:rPr>
          <w:rFonts w:ascii="Times New Roman" w:eastAsia="標楷體" w:hint="eastAsia"/>
          <w:color w:val="000000"/>
          <w:sz w:val="24"/>
          <w:szCs w:val="24"/>
        </w:rPr>
        <w:t>、</w:t>
      </w:r>
      <w:r w:rsidR="00E86CB3" w:rsidRPr="006E7378">
        <w:rPr>
          <w:rFonts w:ascii="Times New Roman" w:eastAsia="標楷體"/>
          <w:color w:val="000000"/>
          <w:sz w:val="24"/>
          <w:szCs w:val="24"/>
        </w:rPr>
        <w:t>聲請</w:t>
      </w:r>
      <w:proofErr w:type="gramStart"/>
      <w:r w:rsidR="00E86CB3" w:rsidRPr="006E7378">
        <w:rPr>
          <w:rFonts w:ascii="Times New Roman" w:eastAsia="標楷體"/>
          <w:color w:val="000000"/>
          <w:sz w:val="24"/>
          <w:szCs w:val="24"/>
        </w:rPr>
        <w:t>或被聲請</w:t>
      </w:r>
      <w:proofErr w:type="gramEnd"/>
      <w:r w:rsidR="00E86CB3" w:rsidRPr="006E7378">
        <w:rPr>
          <w:rFonts w:ascii="Times New Roman" w:eastAsia="標楷體"/>
          <w:color w:val="000000"/>
          <w:sz w:val="24"/>
          <w:szCs w:val="24"/>
        </w:rPr>
        <w:t>宣告破產；</w:t>
      </w:r>
    </w:p>
    <w:p w14:paraId="23743147" w14:textId="6330F69F" w:rsidR="00F315BA" w:rsidRPr="006E7378" w:rsidRDefault="00272567" w:rsidP="00E86CB3">
      <w:pPr>
        <w:pStyle w:val="6"/>
        <w:snapToGrid w:val="0"/>
        <w:spacing w:line="240" w:lineRule="auto"/>
        <w:ind w:left="0" w:firstLine="0"/>
        <w:jc w:val="both"/>
        <w:rPr>
          <w:rFonts w:ascii="Times New Roman" w:eastAsia="標楷體"/>
          <w:color w:val="000000"/>
          <w:sz w:val="24"/>
          <w:szCs w:val="24"/>
        </w:rPr>
      </w:pPr>
      <w:r w:rsidRPr="00272567">
        <w:rPr>
          <w:rFonts w:ascii="Times New Roman" w:eastAsia="標楷體"/>
          <w:color w:val="000000"/>
        </w:rPr>
        <w:t>(</w:t>
      </w:r>
      <w:r w:rsidR="00D66A34">
        <w:rPr>
          <w:rFonts w:ascii="Times New Roman" w:eastAsia="標楷體"/>
          <w:color w:val="000000"/>
        </w:rPr>
        <w:t>5</w:t>
      </w:r>
      <w:r w:rsidRPr="00272567">
        <w:rPr>
          <w:rFonts w:ascii="Times New Roman" w:eastAsia="標楷體"/>
          <w:color w:val="000000"/>
        </w:rPr>
        <w:t>)</w:t>
      </w:r>
      <w:r w:rsidR="00E86CB3" w:rsidRPr="006E7378">
        <w:rPr>
          <w:rFonts w:ascii="Times New Roman" w:eastAsia="標楷體"/>
          <w:color w:val="000000"/>
          <w:sz w:val="24"/>
          <w:szCs w:val="24"/>
        </w:rPr>
        <w:t>主要資產被查封，無法償還債務，或有相當事實足證有發生本款情事之虞者。</w:t>
      </w:r>
    </w:p>
    <w:p w14:paraId="3B932C36" w14:textId="77777777" w:rsidR="00E86CB3" w:rsidRPr="006E7378" w:rsidRDefault="00E86CB3" w:rsidP="00E86CB3">
      <w:pPr>
        <w:pStyle w:val="6"/>
        <w:snapToGrid w:val="0"/>
        <w:spacing w:line="240" w:lineRule="auto"/>
        <w:ind w:left="0" w:firstLine="0"/>
        <w:jc w:val="both"/>
        <w:rPr>
          <w:rFonts w:ascii="Times New Roman" w:eastAsia="標楷體"/>
          <w:color w:val="000000"/>
          <w:sz w:val="24"/>
          <w:szCs w:val="24"/>
        </w:rPr>
      </w:pPr>
    </w:p>
    <w:p w14:paraId="1813EF08" w14:textId="77777777" w:rsidR="00CC6A13" w:rsidRPr="006E7378" w:rsidRDefault="00CC6A13" w:rsidP="00CB3B99">
      <w:pPr>
        <w:numPr>
          <w:ilvl w:val="0"/>
          <w:numId w:val="1"/>
        </w:numPr>
        <w:tabs>
          <w:tab w:val="clear" w:pos="1975"/>
        </w:tabs>
        <w:adjustRightInd w:val="0"/>
        <w:snapToGrid w:val="0"/>
        <w:spacing w:beforeLines="50" w:before="180" w:afterLines="50" w:after="180"/>
        <w:ind w:left="993" w:hanging="993"/>
        <w:rPr>
          <w:rFonts w:eastAsia="標楷體"/>
          <w:b/>
          <w:color w:val="000000"/>
        </w:rPr>
      </w:pPr>
      <w:r w:rsidRPr="006E7378">
        <w:rPr>
          <w:rFonts w:eastAsia="標楷體"/>
          <w:b/>
          <w:color w:val="000000"/>
        </w:rPr>
        <w:t>契約份數</w:t>
      </w:r>
    </w:p>
    <w:p w14:paraId="4FC5D076" w14:textId="77777777" w:rsidR="00F7021F" w:rsidRPr="006E7378" w:rsidRDefault="008D0A16" w:rsidP="00DA34B5">
      <w:pPr>
        <w:adjustRightInd w:val="0"/>
        <w:snapToGrid w:val="0"/>
        <w:spacing w:beforeLines="50" w:before="180" w:afterLines="50" w:after="180"/>
        <w:rPr>
          <w:rFonts w:eastAsia="標楷體"/>
          <w:szCs w:val="24"/>
        </w:rPr>
      </w:pPr>
      <w:r w:rsidRPr="006E7378">
        <w:rPr>
          <w:rFonts w:eastAsia="標楷體"/>
          <w:szCs w:val="24"/>
        </w:rPr>
        <w:t>本合約壹式四份，由甲</w:t>
      </w:r>
      <w:r w:rsidR="00B171E7" w:rsidRPr="006E7378">
        <w:rPr>
          <w:rFonts w:eastAsia="標楷體"/>
          <w:szCs w:val="24"/>
        </w:rPr>
        <w:t>、</w:t>
      </w:r>
      <w:r w:rsidRPr="006E7378">
        <w:rPr>
          <w:rFonts w:eastAsia="標楷體"/>
          <w:szCs w:val="24"/>
        </w:rPr>
        <w:t>乙雙方各</w:t>
      </w:r>
      <w:proofErr w:type="gramStart"/>
      <w:r w:rsidRPr="006E7378">
        <w:rPr>
          <w:rFonts w:eastAsia="標楷體"/>
          <w:szCs w:val="24"/>
        </w:rPr>
        <w:t>執</w:t>
      </w:r>
      <w:r w:rsidR="00DE7CF6" w:rsidRPr="006E7378">
        <w:rPr>
          <w:rFonts w:eastAsia="標楷體"/>
          <w:szCs w:val="24"/>
        </w:rPr>
        <w:t>貳</w:t>
      </w:r>
      <w:r w:rsidRPr="006E7378">
        <w:rPr>
          <w:rFonts w:eastAsia="標楷體"/>
          <w:szCs w:val="24"/>
        </w:rPr>
        <w:t>份</w:t>
      </w:r>
      <w:proofErr w:type="gramEnd"/>
      <w:r w:rsidRPr="006E7378">
        <w:rPr>
          <w:rFonts w:eastAsia="標楷體"/>
          <w:szCs w:val="24"/>
        </w:rPr>
        <w:t>為憑。</w:t>
      </w:r>
    </w:p>
    <w:p w14:paraId="72DB0E70" w14:textId="77777777" w:rsidR="008D0A16" w:rsidRPr="006E7378" w:rsidRDefault="008D0A16" w:rsidP="00DA34B5">
      <w:pPr>
        <w:adjustRightInd w:val="0"/>
        <w:snapToGrid w:val="0"/>
        <w:spacing w:beforeLines="50" w:before="180" w:afterLines="50" w:after="180"/>
        <w:rPr>
          <w:rFonts w:eastAsia="標楷體"/>
          <w:szCs w:val="24"/>
        </w:rPr>
      </w:pPr>
      <w:r w:rsidRPr="006E7378">
        <w:rPr>
          <w:rFonts w:eastAsia="標楷體"/>
          <w:szCs w:val="24"/>
        </w:rPr>
        <w:t>立約人</w:t>
      </w:r>
      <w:r w:rsidRPr="006E7378">
        <w:rPr>
          <w:rFonts w:eastAsia="標楷體"/>
          <w:szCs w:val="24"/>
        </w:rPr>
        <w:t xml:space="preserve"> : </w:t>
      </w:r>
    </w:p>
    <w:p w14:paraId="58C5DB24"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甲方</w:t>
      </w:r>
      <w:r w:rsidRPr="006E7378">
        <w:rPr>
          <w:rFonts w:eastAsia="標楷體"/>
          <w:szCs w:val="24"/>
        </w:rPr>
        <w:t xml:space="preserve"> : </w:t>
      </w:r>
    </w:p>
    <w:p w14:paraId="3974E90B"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代表人</w:t>
      </w:r>
      <w:r w:rsidRPr="006E7378">
        <w:rPr>
          <w:rFonts w:eastAsia="標楷體"/>
          <w:szCs w:val="24"/>
        </w:rPr>
        <w:t xml:space="preserve"> : </w:t>
      </w:r>
    </w:p>
    <w:p w14:paraId="551D133A"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姓名</w:t>
      </w:r>
      <w:r w:rsidRPr="006E7378">
        <w:rPr>
          <w:rFonts w:eastAsia="標楷體"/>
          <w:szCs w:val="24"/>
        </w:rPr>
        <w:t xml:space="preserve"> : </w:t>
      </w:r>
      <w:r w:rsidR="00A448EB">
        <w:rPr>
          <w:rFonts w:eastAsia="標楷體" w:hint="eastAsia"/>
          <w:szCs w:val="24"/>
          <w:lang w:eastAsia="zh-HK"/>
        </w:rPr>
        <w:t>林奇宏</w:t>
      </w:r>
    </w:p>
    <w:p w14:paraId="577775CE"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職稱</w:t>
      </w:r>
      <w:r w:rsidRPr="006E7378">
        <w:rPr>
          <w:rFonts w:eastAsia="標楷體"/>
          <w:szCs w:val="24"/>
        </w:rPr>
        <w:t xml:space="preserve"> : </w:t>
      </w:r>
      <w:r w:rsidRPr="006E7378">
        <w:rPr>
          <w:rFonts w:eastAsia="標楷體"/>
          <w:szCs w:val="24"/>
        </w:rPr>
        <w:t>校長</w:t>
      </w:r>
    </w:p>
    <w:p w14:paraId="1CEF4298"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地址</w:t>
      </w:r>
      <w:r w:rsidRPr="006E7378">
        <w:rPr>
          <w:rFonts w:eastAsia="標楷體"/>
          <w:szCs w:val="24"/>
        </w:rPr>
        <w:t xml:space="preserve"> : </w:t>
      </w:r>
      <w:r w:rsidR="00A448EB" w:rsidRPr="00A448EB">
        <w:rPr>
          <w:rFonts w:eastAsia="標楷體" w:hint="eastAsia"/>
          <w:szCs w:val="24"/>
        </w:rPr>
        <w:t>30010</w:t>
      </w:r>
      <w:r w:rsidR="00A448EB" w:rsidRPr="00A448EB">
        <w:rPr>
          <w:rFonts w:eastAsia="標楷體" w:hint="eastAsia"/>
          <w:szCs w:val="24"/>
        </w:rPr>
        <w:t>新竹市東區大學路</w:t>
      </w:r>
      <w:r w:rsidR="00A448EB" w:rsidRPr="00A448EB">
        <w:rPr>
          <w:rFonts w:eastAsia="標楷體" w:hint="eastAsia"/>
          <w:szCs w:val="24"/>
        </w:rPr>
        <w:t>1001</w:t>
      </w:r>
      <w:r w:rsidR="00A448EB" w:rsidRPr="00A448EB">
        <w:rPr>
          <w:rFonts w:eastAsia="標楷體" w:hint="eastAsia"/>
          <w:szCs w:val="24"/>
        </w:rPr>
        <w:t>號</w:t>
      </w:r>
    </w:p>
    <w:p w14:paraId="21DA8422"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統一編號</w:t>
      </w:r>
      <w:r w:rsidRPr="006E7378">
        <w:rPr>
          <w:rFonts w:eastAsia="標楷體"/>
          <w:szCs w:val="24"/>
        </w:rPr>
        <w:t xml:space="preserve"> : </w:t>
      </w:r>
      <w:r w:rsidR="00A448EB">
        <w:rPr>
          <w:rFonts w:eastAsia="標楷體"/>
          <w:szCs w:val="24"/>
        </w:rPr>
        <w:t>87557573</w:t>
      </w:r>
    </w:p>
    <w:p w14:paraId="570BC7B2" w14:textId="77777777" w:rsidR="006E7785" w:rsidRPr="006E7378" w:rsidRDefault="006E7785" w:rsidP="00DA34B5">
      <w:pPr>
        <w:adjustRightInd w:val="0"/>
        <w:snapToGrid w:val="0"/>
        <w:spacing w:beforeLines="50" w:before="180" w:afterLines="50" w:after="180"/>
        <w:ind w:left="840"/>
        <w:rPr>
          <w:rFonts w:eastAsia="標楷體"/>
          <w:szCs w:val="24"/>
        </w:rPr>
      </w:pPr>
      <w:r w:rsidRPr="006E7378">
        <w:rPr>
          <w:rFonts w:eastAsia="標楷體"/>
          <w:szCs w:val="24"/>
        </w:rPr>
        <w:t>計畫主持人：</w:t>
      </w:r>
    </w:p>
    <w:p w14:paraId="79F8CC1B"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乙方</w:t>
      </w:r>
    </w:p>
    <w:p w14:paraId="58BB1CD8"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代表人</w:t>
      </w:r>
      <w:r w:rsidRPr="006E7378">
        <w:rPr>
          <w:rFonts w:eastAsia="標楷體"/>
          <w:szCs w:val="24"/>
        </w:rPr>
        <w:t xml:space="preserve"> : </w:t>
      </w:r>
    </w:p>
    <w:p w14:paraId="1D4E802F"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姓名</w:t>
      </w:r>
      <w:r w:rsidRPr="006E7378">
        <w:rPr>
          <w:rFonts w:eastAsia="標楷體"/>
          <w:szCs w:val="24"/>
        </w:rPr>
        <w:t xml:space="preserve"> : </w:t>
      </w:r>
    </w:p>
    <w:p w14:paraId="67984C42"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職稱</w:t>
      </w:r>
      <w:r w:rsidRPr="006E7378">
        <w:rPr>
          <w:rFonts w:eastAsia="標楷體"/>
          <w:szCs w:val="24"/>
        </w:rPr>
        <w:t xml:space="preserve"> : </w:t>
      </w:r>
    </w:p>
    <w:p w14:paraId="58B2813A"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地址</w:t>
      </w:r>
      <w:r w:rsidRPr="006E7378">
        <w:rPr>
          <w:rFonts w:eastAsia="標楷體"/>
          <w:szCs w:val="24"/>
        </w:rPr>
        <w:t xml:space="preserve"> : </w:t>
      </w:r>
    </w:p>
    <w:p w14:paraId="53147492" w14:textId="77777777" w:rsidR="008D0A16" w:rsidRPr="006E7378" w:rsidRDefault="008D0A16" w:rsidP="00DA34B5">
      <w:pPr>
        <w:adjustRightInd w:val="0"/>
        <w:snapToGrid w:val="0"/>
        <w:spacing w:beforeLines="50" w:before="180" w:afterLines="50" w:after="180"/>
        <w:ind w:left="840"/>
        <w:rPr>
          <w:rFonts w:eastAsia="標楷體"/>
          <w:szCs w:val="24"/>
        </w:rPr>
      </w:pPr>
      <w:r w:rsidRPr="006E7378">
        <w:rPr>
          <w:rFonts w:eastAsia="標楷體"/>
          <w:szCs w:val="24"/>
        </w:rPr>
        <w:t>統一編號</w:t>
      </w:r>
      <w:r w:rsidRPr="006E7378">
        <w:rPr>
          <w:rFonts w:eastAsia="標楷體"/>
          <w:szCs w:val="24"/>
        </w:rPr>
        <w:t xml:space="preserve"> : </w:t>
      </w:r>
    </w:p>
    <w:p w14:paraId="52C8F176" w14:textId="77777777" w:rsidR="006E7785" w:rsidRPr="006E7378" w:rsidRDefault="006E7785" w:rsidP="00DA34B5">
      <w:pPr>
        <w:adjustRightInd w:val="0"/>
        <w:snapToGrid w:val="0"/>
        <w:spacing w:beforeLines="50" w:before="180" w:afterLines="50" w:after="180"/>
        <w:ind w:left="840"/>
        <w:rPr>
          <w:rFonts w:eastAsia="標楷體"/>
          <w:szCs w:val="24"/>
        </w:rPr>
      </w:pPr>
    </w:p>
    <w:p w14:paraId="01E40F57" w14:textId="77777777" w:rsidR="00CC6A13" w:rsidRPr="006E7378" w:rsidRDefault="008D0A16" w:rsidP="00F315BA">
      <w:pPr>
        <w:adjustRightInd w:val="0"/>
        <w:snapToGrid w:val="0"/>
        <w:spacing w:beforeLines="50" w:before="180" w:afterLines="50" w:after="180"/>
        <w:rPr>
          <w:rFonts w:eastAsia="標楷體"/>
          <w:color w:val="000000"/>
        </w:rPr>
      </w:pPr>
      <w:r w:rsidRPr="006E7378">
        <w:rPr>
          <w:rFonts w:eastAsia="標楷體"/>
          <w:szCs w:val="24"/>
        </w:rPr>
        <w:t xml:space="preserve">        </w:t>
      </w:r>
      <w:r w:rsidRPr="006E7378">
        <w:rPr>
          <w:rFonts w:eastAsia="標楷體"/>
          <w:szCs w:val="24"/>
        </w:rPr>
        <w:t>中</w:t>
      </w:r>
      <w:r w:rsidRPr="006E7378">
        <w:rPr>
          <w:rFonts w:eastAsia="標楷體"/>
          <w:szCs w:val="24"/>
        </w:rPr>
        <w:t xml:space="preserve">     </w:t>
      </w:r>
      <w:r w:rsidRPr="006E7378">
        <w:rPr>
          <w:rFonts w:eastAsia="標楷體"/>
          <w:szCs w:val="24"/>
        </w:rPr>
        <w:t>華</w:t>
      </w:r>
      <w:r w:rsidRPr="006E7378">
        <w:rPr>
          <w:rFonts w:eastAsia="標楷體"/>
          <w:szCs w:val="24"/>
        </w:rPr>
        <w:t xml:space="preserve">     </w:t>
      </w:r>
      <w:r w:rsidRPr="006E7378">
        <w:rPr>
          <w:rFonts w:eastAsia="標楷體"/>
          <w:szCs w:val="24"/>
        </w:rPr>
        <w:t>民</w:t>
      </w:r>
      <w:r w:rsidRPr="006E7378">
        <w:rPr>
          <w:rFonts w:eastAsia="標楷體"/>
          <w:szCs w:val="24"/>
        </w:rPr>
        <w:t xml:space="preserve">     </w:t>
      </w:r>
      <w:r w:rsidRPr="006E7378">
        <w:rPr>
          <w:rFonts w:eastAsia="標楷體"/>
          <w:szCs w:val="24"/>
        </w:rPr>
        <w:t>國</w:t>
      </w:r>
      <w:r w:rsidRPr="006E7378">
        <w:rPr>
          <w:rFonts w:eastAsia="標楷體"/>
          <w:szCs w:val="24"/>
        </w:rPr>
        <w:t xml:space="preserve">     </w:t>
      </w:r>
      <w:r w:rsidR="00DA34B5" w:rsidRPr="006E7378">
        <w:rPr>
          <w:rFonts w:eastAsia="標楷體"/>
          <w:szCs w:val="24"/>
        </w:rPr>
        <w:t xml:space="preserve"> </w:t>
      </w:r>
      <w:r w:rsidRPr="006E7378">
        <w:rPr>
          <w:rFonts w:eastAsia="標楷體"/>
          <w:szCs w:val="24"/>
        </w:rPr>
        <w:t xml:space="preserve"> </w:t>
      </w:r>
      <w:r w:rsidRPr="006E7378">
        <w:rPr>
          <w:rFonts w:eastAsia="標楷體"/>
          <w:szCs w:val="24"/>
        </w:rPr>
        <w:t>年</w:t>
      </w:r>
      <w:r w:rsidRPr="006E7378">
        <w:rPr>
          <w:rFonts w:eastAsia="標楷體"/>
          <w:szCs w:val="24"/>
        </w:rPr>
        <w:t xml:space="preserve"> </w:t>
      </w:r>
      <w:r w:rsidR="00DA34B5" w:rsidRPr="006E7378">
        <w:rPr>
          <w:rFonts w:eastAsia="標楷體"/>
          <w:szCs w:val="24"/>
        </w:rPr>
        <w:t xml:space="preserve"> </w:t>
      </w:r>
      <w:r w:rsidRPr="006E7378">
        <w:rPr>
          <w:rFonts w:eastAsia="標楷體"/>
          <w:szCs w:val="24"/>
        </w:rPr>
        <w:t xml:space="preserve">    </w:t>
      </w:r>
      <w:r w:rsidR="00DA34B5" w:rsidRPr="006E7378">
        <w:rPr>
          <w:rFonts w:eastAsia="標楷體"/>
          <w:szCs w:val="24"/>
        </w:rPr>
        <w:t>月</w:t>
      </w:r>
      <w:r w:rsidR="00DA34B5" w:rsidRPr="006E7378">
        <w:rPr>
          <w:rFonts w:eastAsia="標楷體"/>
          <w:szCs w:val="24"/>
        </w:rPr>
        <w:t xml:space="preserve">     </w:t>
      </w:r>
      <w:r w:rsidRPr="006E7378">
        <w:rPr>
          <w:rFonts w:eastAsia="標楷體"/>
          <w:szCs w:val="24"/>
        </w:rPr>
        <w:t>日</w:t>
      </w:r>
    </w:p>
    <w:sectPr w:rsidR="00CC6A13" w:rsidRPr="006E7378" w:rsidSect="009331A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6F15" w14:textId="77777777" w:rsidR="00184785" w:rsidRDefault="00184785" w:rsidP="00631526">
      <w:r>
        <w:separator/>
      </w:r>
    </w:p>
  </w:endnote>
  <w:endnote w:type="continuationSeparator" w:id="0">
    <w:p w14:paraId="0B69C2B9" w14:textId="77777777" w:rsidR="00184785" w:rsidRDefault="00184785" w:rsidP="0063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0000000000000000000"/>
    <w:charset w:val="88"/>
    <w:family w:val="roman"/>
    <w:notTrueType/>
    <w:pitch w:val="default"/>
    <w:sig w:usb0="00000001" w:usb1="08080000" w:usb2="00000010" w:usb3="00000000" w:csb0="00100000" w:csb1="00000000"/>
  </w:font>
  <w:font w:name="華康隸書體W5">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402"/>
      <w:docPartObj>
        <w:docPartGallery w:val="Page Numbers (Bottom of Page)"/>
        <w:docPartUnique/>
      </w:docPartObj>
    </w:sdtPr>
    <w:sdtEndPr/>
    <w:sdtContent>
      <w:p w14:paraId="3CCEF110" w14:textId="77777777" w:rsidR="00F315BA" w:rsidRDefault="00F315BA">
        <w:pPr>
          <w:pStyle w:val="a5"/>
          <w:jc w:val="center"/>
        </w:pPr>
        <w:r>
          <w:fldChar w:fldCharType="begin"/>
        </w:r>
        <w:r>
          <w:instrText>PAGE   \* MERGEFORMAT</w:instrText>
        </w:r>
        <w:r>
          <w:fldChar w:fldCharType="separate"/>
        </w:r>
        <w:r w:rsidR="009E5707" w:rsidRPr="009E5707">
          <w:rPr>
            <w:noProof/>
            <w:lang w:val="zh-TW"/>
          </w:rPr>
          <w:t>1</w:t>
        </w:r>
        <w:r>
          <w:fldChar w:fldCharType="end"/>
        </w:r>
      </w:p>
    </w:sdtContent>
  </w:sdt>
  <w:p w14:paraId="6A02D2F1" w14:textId="77777777" w:rsidR="00F315BA" w:rsidRDefault="00F315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B700" w14:textId="77777777" w:rsidR="00184785" w:rsidRDefault="00184785" w:rsidP="00631526">
      <w:r>
        <w:separator/>
      </w:r>
    </w:p>
  </w:footnote>
  <w:footnote w:type="continuationSeparator" w:id="0">
    <w:p w14:paraId="2F0BA788" w14:textId="77777777" w:rsidR="00184785" w:rsidRDefault="00184785" w:rsidP="00631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9E"/>
    <w:multiLevelType w:val="hybridMultilevel"/>
    <w:tmpl w:val="35FA14CC"/>
    <w:lvl w:ilvl="0" w:tplc="3BEAC9C6">
      <w:start w:val="1"/>
      <w:numFmt w:val="decimal"/>
      <w:lvlText w:val="%1、"/>
      <w:lvlJc w:val="left"/>
      <w:pPr>
        <w:ind w:left="6315" w:hanging="36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 w15:restartNumberingAfterBreak="0">
    <w:nsid w:val="050240F2"/>
    <w:multiLevelType w:val="hybridMultilevel"/>
    <w:tmpl w:val="BF70B780"/>
    <w:lvl w:ilvl="0" w:tplc="3CF87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32C1A"/>
    <w:multiLevelType w:val="hybridMultilevel"/>
    <w:tmpl w:val="E37EE640"/>
    <w:lvl w:ilvl="0" w:tplc="03D08CE6">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66FDA"/>
    <w:multiLevelType w:val="hybridMultilevel"/>
    <w:tmpl w:val="B470E4C6"/>
    <w:lvl w:ilvl="0" w:tplc="0582C7C6">
      <w:start w:val="1"/>
      <w:numFmt w:val="decimal"/>
      <w:lvlText w:val="%1、"/>
      <w:lvlJc w:val="left"/>
      <w:pPr>
        <w:ind w:left="12" w:hanging="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54EA9"/>
    <w:multiLevelType w:val="hybridMultilevel"/>
    <w:tmpl w:val="01B2441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C1A6FE8"/>
    <w:multiLevelType w:val="singleLevel"/>
    <w:tmpl w:val="EDACA070"/>
    <w:lvl w:ilvl="0">
      <w:start w:val="1"/>
      <w:numFmt w:val="taiwaneseCountingThousand"/>
      <w:lvlText w:val="%1."/>
      <w:lvlJc w:val="left"/>
      <w:pPr>
        <w:tabs>
          <w:tab w:val="num" w:pos="1260"/>
        </w:tabs>
        <w:ind w:left="1260" w:hanging="420"/>
      </w:pPr>
      <w:rPr>
        <w:rFonts w:hint="eastAsia"/>
      </w:rPr>
    </w:lvl>
  </w:abstractNum>
  <w:abstractNum w:abstractNumId="6" w15:restartNumberingAfterBreak="0">
    <w:nsid w:val="0C635B7E"/>
    <w:multiLevelType w:val="singleLevel"/>
    <w:tmpl w:val="67A0FD0A"/>
    <w:lvl w:ilvl="0">
      <w:start w:val="1"/>
      <w:numFmt w:val="taiwaneseCountingThousand"/>
      <w:lvlText w:val="%1."/>
      <w:lvlJc w:val="left"/>
      <w:pPr>
        <w:tabs>
          <w:tab w:val="num" w:pos="1140"/>
        </w:tabs>
        <w:ind w:left="1140" w:hanging="300"/>
      </w:pPr>
      <w:rPr>
        <w:rFonts w:hint="eastAsia"/>
      </w:rPr>
    </w:lvl>
  </w:abstractNum>
  <w:abstractNum w:abstractNumId="7" w15:restartNumberingAfterBreak="0">
    <w:nsid w:val="0CAE30F4"/>
    <w:multiLevelType w:val="singleLevel"/>
    <w:tmpl w:val="9F2C0790"/>
    <w:lvl w:ilvl="0">
      <w:start w:val="1"/>
      <w:numFmt w:val="taiwaneseCountingThousand"/>
      <w:lvlText w:val="%1."/>
      <w:lvlJc w:val="left"/>
      <w:pPr>
        <w:tabs>
          <w:tab w:val="num" w:pos="1140"/>
        </w:tabs>
        <w:ind w:left="1140" w:hanging="300"/>
      </w:pPr>
      <w:rPr>
        <w:rFonts w:hint="eastAsia"/>
      </w:rPr>
    </w:lvl>
  </w:abstractNum>
  <w:abstractNum w:abstractNumId="8" w15:restartNumberingAfterBreak="0">
    <w:nsid w:val="0EAB6AE2"/>
    <w:multiLevelType w:val="hybridMultilevel"/>
    <w:tmpl w:val="47BC4C7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3357F27"/>
    <w:multiLevelType w:val="singleLevel"/>
    <w:tmpl w:val="6BD0A078"/>
    <w:lvl w:ilvl="0">
      <w:start w:val="1"/>
      <w:numFmt w:val="taiwaneseCountingThousand"/>
      <w:lvlText w:val="第%1條"/>
      <w:lvlJc w:val="left"/>
      <w:pPr>
        <w:tabs>
          <w:tab w:val="num" w:pos="1975"/>
        </w:tabs>
        <w:ind w:left="1975" w:hanging="840"/>
      </w:pPr>
      <w:rPr>
        <w:rFonts w:hint="eastAsia"/>
        <w:lang w:val="en-US"/>
      </w:rPr>
    </w:lvl>
  </w:abstractNum>
  <w:abstractNum w:abstractNumId="10" w15:restartNumberingAfterBreak="0">
    <w:nsid w:val="14886C1F"/>
    <w:multiLevelType w:val="hybridMultilevel"/>
    <w:tmpl w:val="431024F2"/>
    <w:lvl w:ilvl="0" w:tplc="FF9C8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8F0E21"/>
    <w:multiLevelType w:val="singleLevel"/>
    <w:tmpl w:val="BD9C81E0"/>
    <w:lvl w:ilvl="0">
      <w:start w:val="1"/>
      <w:numFmt w:val="decimal"/>
      <w:lvlText w:val="%1、"/>
      <w:lvlJc w:val="left"/>
      <w:pPr>
        <w:tabs>
          <w:tab w:val="num" w:pos="1500"/>
        </w:tabs>
        <w:ind w:left="1500" w:hanging="300"/>
      </w:pPr>
      <w:rPr>
        <w:rFonts w:ascii="Times New Roman" w:eastAsia="標楷體" w:hAnsi="Times New Roman" w:cs="Times New Roman"/>
      </w:rPr>
    </w:lvl>
  </w:abstractNum>
  <w:abstractNum w:abstractNumId="12" w15:restartNumberingAfterBreak="0">
    <w:nsid w:val="18093A08"/>
    <w:multiLevelType w:val="hybridMultilevel"/>
    <w:tmpl w:val="55F04F7C"/>
    <w:lvl w:ilvl="0" w:tplc="060E879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D0657A"/>
    <w:multiLevelType w:val="singleLevel"/>
    <w:tmpl w:val="A1C0C5C2"/>
    <w:lvl w:ilvl="0">
      <w:start w:val="1"/>
      <w:numFmt w:val="taiwaneseCountingThousand"/>
      <w:lvlText w:val="%1."/>
      <w:lvlJc w:val="left"/>
      <w:pPr>
        <w:tabs>
          <w:tab w:val="num" w:pos="1140"/>
        </w:tabs>
        <w:ind w:left="1140" w:hanging="300"/>
      </w:pPr>
      <w:rPr>
        <w:rFonts w:hint="eastAsia"/>
      </w:rPr>
    </w:lvl>
  </w:abstractNum>
  <w:abstractNum w:abstractNumId="14" w15:restartNumberingAfterBreak="0">
    <w:nsid w:val="1C17557B"/>
    <w:multiLevelType w:val="hybridMultilevel"/>
    <w:tmpl w:val="4B08C95C"/>
    <w:lvl w:ilvl="0" w:tplc="5D0AAC9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E80FEE"/>
    <w:multiLevelType w:val="hybridMultilevel"/>
    <w:tmpl w:val="C80E7ECE"/>
    <w:lvl w:ilvl="0" w:tplc="3CAC0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4826D4"/>
    <w:multiLevelType w:val="hybridMultilevel"/>
    <w:tmpl w:val="9C6AFF6A"/>
    <w:lvl w:ilvl="0" w:tplc="0409000F">
      <w:start w:val="1"/>
      <w:numFmt w:val="decimal"/>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2A873D4A"/>
    <w:multiLevelType w:val="multilevel"/>
    <w:tmpl w:val="01B2441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F550E39"/>
    <w:multiLevelType w:val="singleLevel"/>
    <w:tmpl w:val="98380CB6"/>
    <w:lvl w:ilvl="0">
      <w:start w:val="1"/>
      <w:numFmt w:val="taiwaneseCountingThousand"/>
      <w:lvlText w:val="%1."/>
      <w:lvlJc w:val="left"/>
      <w:pPr>
        <w:tabs>
          <w:tab w:val="num" w:pos="1380"/>
        </w:tabs>
        <w:ind w:left="1380" w:hanging="300"/>
      </w:pPr>
      <w:rPr>
        <w:rFonts w:hint="eastAsia"/>
      </w:rPr>
    </w:lvl>
  </w:abstractNum>
  <w:abstractNum w:abstractNumId="19" w15:restartNumberingAfterBreak="0">
    <w:nsid w:val="352C12D3"/>
    <w:multiLevelType w:val="hybridMultilevel"/>
    <w:tmpl w:val="310E4B32"/>
    <w:lvl w:ilvl="0" w:tplc="6FF812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A77043"/>
    <w:multiLevelType w:val="singleLevel"/>
    <w:tmpl w:val="38A44FEC"/>
    <w:lvl w:ilvl="0">
      <w:start w:val="1"/>
      <w:numFmt w:val="taiwaneseCountingThousand"/>
      <w:lvlText w:val="%1."/>
      <w:lvlJc w:val="left"/>
      <w:pPr>
        <w:tabs>
          <w:tab w:val="num" w:pos="1140"/>
        </w:tabs>
        <w:ind w:left="1140" w:hanging="300"/>
      </w:pPr>
      <w:rPr>
        <w:rFonts w:hint="eastAsia"/>
      </w:rPr>
    </w:lvl>
  </w:abstractNum>
  <w:abstractNum w:abstractNumId="21" w15:restartNumberingAfterBreak="0">
    <w:nsid w:val="389A2BA7"/>
    <w:multiLevelType w:val="singleLevel"/>
    <w:tmpl w:val="6BD0A078"/>
    <w:lvl w:ilvl="0">
      <w:start w:val="1"/>
      <w:numFmt w:val="taiwaneseCountingThousand"/>
      <w:lvlText w:val="第%1條"/>
      <w:lvlJc w:val="left"/>
      <w:pPr>
        <w:tabs>
          <w:tab w:val="num" w:pos="1975"/>
        </w:tabs>
        <w:ind w:left="1975" w:hanging="840"/>
      </w:pPr>
      <w:rPr>
        <w:rFonts w:hint="eastAsia"/>
        <w:lang w:val="en-US"/>
      </w:rPr>
    </w:lvl>
  </w:abstractNum>
  <w:abstractNum w:abstractNumId="22" w15:restartNumberingAfterBreak="0">
    <w:nsid w:val="38FD0831"/>
    <w:multiLevelType w:val="singleLevel"/>
    <w:tmpl w:val="CA64EF1E"/>
    <w:lvl w:ilvl="0">
      <w:start w:val="1"/>
      <w:numFmt w:val="taiwaneseCountingThousand"/>
      <w:lvlText w:val="(%1)"/>
      <w:lvlJc w:val="left"/>
      <w:pPr>
        <w:tabs>
          <w:tab w:val="num" w:pos="1650"/>
        </w:tabs>
        <w:ind w:left="1650" w:hanging="390"/>
      </w:pPr>
      <w:rPr>
        <w:rFonts w:hint="eastAsia"/>
      </w:rPr>
    </w:lvl>
  </w:abstractNum>
  <w:abstractNum w:abstractNumId="23" w15:restartNumberingAfterBreak="0">
    <w:nsid w:val="3F224B89"/>
    <w:multiLevelType w:val="hybridMultilevel"/>
    <w:tmpl w:val="E57A26E8"/>
    <w:lvl w:ilvl="0" w:tplc="23A027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F6C1E79"/>
    <w:multiLevelType w:val="hybridMultilevel"/>
    <w:tmpl w:val="0C22F102"/>
    <w:lvl w:ilvl="0" w:tplc="FA44BFEA">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5019189B"/>
    <w:multiLevelType w:val="singleLevel"/>
    <w:tmpl w:val="61486BFE"/>
    <w:lvl w:ilvl="0">
      <w:start w:val="1"/>
      <w:numFmt w:val="taiwaneseCountingThousand"/>
      <w:lvlText w:val="%1."/>
      <w:lvlJc w:val="left"/>
      <w:pPr>
        <w:tabs>
          <w:tab w:val="num" w:pos="1140"/>
        </w:tabs>
        <w:ind w:left="1140" w:hanging="300"/>
      </w:pPr>
      <w:rPr>
        <w:rFonts w:hint="eastAsia"/>
      </w:rPr>
    </w:lvl>
  </w:abstractNum>
  <w:abstractNum w:abstractNumId="26" w15:restartNumberingAfterBreak="0">
    <w:nsid w:val="5171224A"/>
    <w:multiLevelType w:val="singleLevel"/>
    <w:tmpl w:val="3418F5D6"/>
    <w:lvl w:ilvl="0">
      <w:start w:val="1"/>
      <w:numFmt w:val="taiwaneseCountingThousand"/>
      <w:lvlText w:val="%1."/>
      <w:lvlJc w:val="left"/>
      <w:pPr>
        <w:tabs>
          <w:tab w:val="num" w:pos="1140"/>
        </w:tabs>
        <w:ind w:left="1140" w:hanging="300"/>
      </w:pPr>
      <w:rPr>
        <w:rFonts w:hint="eastAsia"/>
      </w:rPr>
    </w:lvl>
  </w:abstractNum>
  <w:abstractNum w:abstractNumId="27" w15:restartNumberingAfterBreak="0">
    <w:nsid w:val="5183590F"/>
    <w:multiLevelType w:val="hybridMultilevel"/>
    <w:tmpl w:val="E7567F84"/>
    <w:lvl w:ilvl="0" w:tplc="CC162654">
      <w:start w:val="1"/>
      <w:numFmt w:val="ideographTraditional"/>
      <w:lvlText w:val="%1、"/>
      <w:lvlJc w:val="left"/>
      <w:pPr>
        <w:tabs>
          <w:tab w:val="num" w:pos="1245"/>
        </w:tabs>
        <w:ind w:left="1245" w:hanging="405"/>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8" w15:restartNumberingAfterBreak="0">
    <w:nsid w:val="52B7733F"/>
    <w:multiLevelType w:val="hybridMultilevel"/>
    <w:tmpl w:val="DABE3614"/>
    <w:lvl w:ilvl="0" w:tplc="AD52AC9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CD4B1B"/>
    <w:multiLevelType w:val="singleLevel"/>
    <w:tmpl w:val="01021B42"/>
    <w:lvl w:ilvl="0">
      <w:start w:val="1"/>
      <w:numFmt w:val="taiwaneseCountingThousand"/>
      <w:lvlText w:val="%1."/>
      <w:lvlJc w:val="left"/>
      <w:pPr>
        <w:tabs>
          <w:tab w:val="num" w:pos="1140"/>
        </w:tabs>
        <w:ind w:left="1140" w:hanging="300"/>
      </w:pPr>
      <w:rPr>
        <w:rFonts w:hint="eastAsia"/>
      </w:rPr>
    </w:lvl>
  </w:abstractNum>
  <w:abstractNum w:abstractNumId="30" w15:restartNumberingAfterBreak="0">
    <w:nsid w:val="531348F3"/>
    <w:multiLevelType w:val="hybridMultilevel"/>
    <w:tmpl w:val="1AB4C61C"/>
    <w:lvl w:ilvl="0" w:tplc="20583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811070"/>
    <w:multiLevelType w:val="hybridMultilevel"/>
    <w:tmpl w:val="9A2C29E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C766629"/>
    <w:multiLevelType w:val="hybridMultilevel"/>
    <w:tmpl w:val="EE1C65F6"/>
    <w:lvl w:ilvl="0" w:tplc="1968E8F0">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B776A3"/>
    <w:multiLevelType w:val="hybridMultilevel"/>
    <w:tmpl w:val="D5B89736"/>
    <w:lvl w:ilvl="0" w:tplc="9140D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3805CB"/>
    <w:multiLevelType w:val="hybridMultilevel"/>
    <w:tmpl w:val="994CA78A"/>
    <w:lvl w:ilvl="0" w:tplc="0C3E1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9F785C"/>
    <w:multiLevelType w:val="singleLevel"/>
    <w:tmpl w:val="6C242D8E"/>
    <w:lvl w:ilvl="0">
      <w:start w:val="1"/>
      <w:numFmt w:val="taiwaneseCountingThousand"/>
      <w:lvlText w:val="%1."/>
      <w:lvlJc w:val="left"/>
      <w:pPr>
        <w:tabs>
          <w:tab w:val="num" w:pos="1140"/>
        </w:tabs>
        <w:ind w:left="1140" w:hanging="300"/>
      </w:pPr>
      <w:rPr>
        <w:rFonts w:hint="eastAsia"/>
      </w:rPr>
    </w:lvl>
  </w:abstractNum>
  <w:num w:numId="1">
    <w:abstractNumId w:val="9"/>
  </w:num>
  <w:num w:numId="2">
    <w:abstractNumId w:val="13"/>
  </w:num>
  <w:num w:numId="3">
    <w:abstractNumId w:val="5"/>
  </w:num>
  <w:num w:numId="4">
    <w:abstractNumId w:val="22"/>
  </w:num>
  <w:num w:numId="5">
    <w:abstractNumId w:val="6"/>
  </w:num>
  <w:num w:numId="6">
    <w:abstractNumId w:val="35"/>
  </w:num>
  <w:num w:numId="7">
    <w:abstractNumId w:val="7"/>
  </w:num>
  <w:num w:numId="8">
    <w:abstractNumId w:val="25"/>
  </w:num>
  <w:num w:numId="9">
    <w:abstractNumId w:val="18"/>
  </w:num>
  <w:num w:numId="10">
    <w:abstractNumId w:val="20"/>
  </w:num>
  <w:num w:numId="11">
    <w:abstractNumId w:val="26"/>
  </w:num>
  <w:num w:numId="12">
    <w:abstractNumId w:val="29"/>
  </w:num>
  <w:num w:numId="13">
    <w:abstractNumId w:val="11"/>
  </w:num>
  <w:num w:numId="14">
    <w:abstractNumId w:val="27"/>
  </w:num>
  <w:num w:numId="15">
    <w:abstractNumId w:val="4"/>
  </w:num>
  <w:num w:numId="16">
    <w:abstractNumId w:val="17"/>
  </w:num>
  <w:num w:numId="17">
    <w:abstractNumId w:val="8"/>
  </w:num>
  <w:num w:numId="18">
    <w:abstractNumId w:val="31"/>
  </w:num>
  <w:num w:numId="19">
    <w:abstractNumId w:val="16"/>
  </w:num>
  <w:num w:numId="20">
    <w:abstractNumId w:val="30"/>
  </w:num>
  <w:num w:numId="21">
    <w:abstractNumId w:val="24"/>
  </w:num>
  <w:num w:numId="22">
    <w:abstractNumId w:val="1"/>
  </w:num>
  <w:num w:numId="23">
    <w:abstractNumId w:val="19"/>
  </w:num>
  <w:num w:numId="24">
    <w:abstractNumId w:val="12"/>
  </w:num>
  <w:num w:numId="25">
    <w:abstractNumId w:val="34"/>
  </w:num>
  <w:num w:numId="26">
    <w:abstractNumId w:val="10"/>
  </w:num>
  <w:num w:numId="27">
    <w:abstractNumId w:val="23"/>
  </w:num>
  <w:num w:numId="28">
    <w:abstractNumId w:val="33"/>
  </w:num>
  <w:num w:numId="29">
    <w:abstractNumId w:val="28"/>
  </w:num>
  <w:num w:numId="30">
    <w:abstractNumId w:val="32"/>
  </w:num>
  <w:num w:numId="31">
    <w:abstractNumId w:val="2"/>
  </w:num>
  <w:num w:numId="32">
    <w:abstractNumId w:val="15"/>
  </w:num>
  <w:num w:numId="33">
    <w:abstractNumId w:val="0"/>
  </w:num>
  <w:num w:numId="34">
    <w:abstractNumId w:val="21"/>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9A"/>
    <w:rsid w:val="00014624"/>
    <w:rsid w:val="000309EE"/>
    <w:rsid w:val="0003116E"/>
    <w:rsid w:val="00036860"/>
    <w:rsid w:val="00041504"/>
    <w:rsid w:val="0004712B"/>
    <w:rsid w:val="00050B41"/>
    <w:rsid w:val="00060E9A"/>
    <w:rsid w:val="0008615F"/>
    <w:rsid w:val="00090E6A"/>
    <w:rsid w:val="00093F75"/>
    <w:rsid w:val="000A7097"/>
    <w:rsid w:val="000B1F2D"/>
    <w:rsid w:val="000B3211"/>
    <w:rsid w:val="000B74DE"/>
    <w:rsid w:val="000C7BA5"/>
    <w:rsid w:val="000F616C"/>
    <w:rsid w:val="000F6926"/>
    <w:rsid w:val="00101B77"/>
    <w:rsid w:val="00105532"/>
    <w:rsid w:val="00145CAA"/>
    <w:rsid w:val="00151553"/>
    <w:rsid w:val="00153574"/>
    <w:rsid w:val="00153B7F"/>
    <w:rsid w:val="00184785"/>
    <w:rsid w:val="0018698A"/>
    <w:rsid w:val="0019131D"/>
    <w:rsid w:val="001932E1"/>
    <w:rsid w:val="00196EF2"/>
    <w:rsid w:val="001A236D"/>
    <w:rsid w:val="001B096F"/>
    <w:rsid w:val="001B23BC"/>
    <w:rsid w:val="001C757E"/>
    <w:rsid w:val="001D37AA"/>
    <w:rsid w:val="001E078A"/>
    <w:rsid w:val="001E770D"/>
    <w:rsid w:val="001E788D"/>
    <w:rsid w:val="001F0C69"/>
    <w:rsid w:val="001F1C7C"/>
    <w:rsid w:val="001F6F59"/>
    <w:rsid w:val="001F7AD0"/>
    <w:rsid w:val="00216B52"/>
    <w:rsid w:val="002236F9"/>
    <w:rsid w:val="00240071"/>
    <w:rsid w:val="002531AC"/>
    <w:rsid w:val="00255AED"/>
    <w:rsid w:val="0025652C"/>
    <w:rsid w:val="00261164"/>
    <w:rsid w:val="002615AF"/>
    <w:rsid w:val="002700CE"/>
    <w:rsid w:val="00272567"/>
    <w:rsid w:val="0028266C"/>
    <w:rsid w:val="0029690B"/>
    <w:rsid w:val="002A32A6"/>
    <w:rsid w:val="002B3188"/>
    <w:rsid w:val="002C1D07"/>
    <w:rsid w:val="002C3A22"/>
    <w:rsid w:val="002C421F"/>
    <w:rsid w:val="002C5198"/>
    <w:rsid w:val="002D519A"/>
    <w:rsid w:val="003033D6"/>
    <w:rsid w:val="00316260"/>
    <w:rsid w:val="003171AC"/>
    <w:rsid w:val="00353269"/>
    <w:rsid w:val="00353AC2"/>
    <w:rsid w:val="00353DFB"/>
    <w:rsid w:val="00370FE9"/>
    <w:rsid w:val="00375331"/>
    <w:rsid w:val="00386F38"/>
    <w:rsid w:val="00387C88"/>
    <w:rsid w:val="003A2C5E"/>
    <w:rsid w:val="003A41EC"/>
    <w:rsid w:val="003B781E"/>
    <w:rsid w:val="004025F4"/>
    <w:rsid w:val="00411310"/>
    <w:rsid w:val="004219F9"/>
    <w:rsid w:val="004239B3"/>
    <w:rsid w:val="004324A4"/>
    <w:rsid w:val="00452FC0"/>
    <w:rsid w:val="00456599"/>
    <w:rsid w:val="004711BF"/>
    <w:rsid w:val="00490FCE"/>
    <w:rsid w:val="00491C7A"/>
    <w:rsid w:val="00497DEE"/>
    <w:rsid w:val="004B2E00"/>
    <w:rsid w:val="004C6177"/>
    <w:rsid w:val="004E0E58"/>
    <w:rsid w:val="004E3948"/>
    <w:rsid w:val="005068F0"/>
    <w:rsid w:val="00523777"/>
    <w:rsid w:val="00535C7B"/>
    <w:rsid w:val="005366AA"/>
    <w:rsid w:val="0054276F"/>
    <w:rsid w:val="00556D38"/>
    <w:rsid w:val="0056174E"/>
    <w:rsid w:val="00571ECD"/>
    <w:rsid w:val="00591E42"/>
    <w:rsid w:val="00592FAA"/>
    <w:rsid w:val="005A092A"/>
    <w:rsid w:val="005A6715"/>
    <w:rsid w:val="005F200F"/>
    <w:rsid w:val="005F4046"/>
    <w:rsid w:val="0060171E"/>
    <w:rsid w:val="00631526"/>
    <w:rsid w:val="0063589A"/>
    <w:rsid w:val="006470EB"/>
    <w:rsid w:val="00651302"/>
    <w:rsid w:val="00653F1B"/>
    <w:rsid w:val="0065637B"/>
    <w:rsid w:val="006635D2"/>
    <w:rsid w:val="00664FC8"/>
    <w:rsid w:val="006655CD"/>
    <w:rsid w:val="00676B43"/>
    <w:rsid w:val="00682019"/>
    <w:rsid w:val="00684350"/>
    <w:rsid w:val="0069011E"/>
    <w:rsid w:val="006941A1"/>
    <w:rsid w:val="006A1159"/>
    <w:rsid w:val="006B2846"/>
    <w:rsid w:val="006B3844"/>
    <w:rsid w:val="006B6347"/>
    <w:rsid w:val="006E7378"/>
    <w:rsid w:val="006E7785"/>
    <w:rsid w:val="006F0951"/>
    <w:rsid w:val="006F2BC1"/>
    <w:rsid w:val="006F35CD"/>
    <w:rsid w:val="0070551A"/>
    <w:rsid w:val="00706C93"/>
    <w:rsid w:val="00710A53"/>
    <w:rsid w:val="0072552D"/>
    <w:rsid w:val="00737622"/>
    <w:rsid w:val="00763430"/>
    <w:rsid w:val="00763F01"/>
    <w:rsid w:val="0078191C"/>
    <w:rsid w:val="0078227C"/>
    <w:rsid w:val="007836EB"/>
    <w:rsid w:val="00791CA0"/>
    <w:rsid w:val="007A76FD"/>
    <w:rsid w:val="007D10E2"/>
    <w:rsid w:val="007E031F"/>
    <w:rsid w:val="007E3DF6"/>
    <w:rsid w:val="007E6AD1"/>
    <w:rsid w:val="007F4638"/>
    <w:rsid w:val="007F70C8"/>
    <w:rsid w:val="00807947"/>
    <w:rsid w:val="0081261F"/>
    <w:rsid w:val="0083189D"/>
    <w:rsid w:val="008320EB"/>
    <w:rsid w:val="00856AF8"/>
    <w:rsid w:val="00861A0A"/>
    <w:rsid w:val="0086611E"/>
    <w:rsid w:val="00870C90"/>
    <w:rsid w:val="00886670"/>
    <w:rsid w:val="008918E8"/>
    <w:rsid w:val="00895047"/>
    <w:rsid w:val="008D0A16"/>
    <w:rsid w:val="008D3329"/>
    <w:rsid w:val="008D4D59"/>
    <w:rsid w:val="008E1A50"/>
    <w:rsid w:val="008E23C4"/>
    <w:rsid w:val="00923D08"/>
    <w:rsid w:val="00926BAF"/>
    <w:rsid w:val="009331A5"/>
    <w:rsid w:val="00934A33"/>
    <w:rsid w:val="009418B3"/>
    <w:rsid w:val="00953012"/>
    <w:rsid w:val="009940E9"/>
    <w:rsid w:val="009A178C"/>
    <w:rsid w:val="009A5622"/>
    <w:rsid w:val="009B359D"/>
    <w:rsid w:val="009B5A1F"/>
    <w:rsid w:val="009C5DDC"/>
    <w:rsid w:val="009E5707"/>
    <w:rsid w:val="00A14BC7"/>
    <w:rsid w:val="00A1673F"/>
    <w:rsid w:val="00A24FC0"/>
    <w:rsid w:val="00A33085"/>
    <w:rsid w:val="00A33279"/>
    <w:rsid w:val="00A368A6"/>
    <w:rsid w:val="00A40DD4"/>
    <w:rsid w:val="00A44063"/>
    <w:rsid w:val="00A448EB"/>
    <w:rsid w:val="00A467EA"/>
    <w:rsid w:val="00A911F6"/>
    <w:rsid w:val="00A924EB"/>
    <w:rsid w:val="00A92C19"/>
    <w:rsid w:val="00AB228F"/>
    <w:rsid w:val="00AB4A4A"/>
    <w:rsid w:val="00AB7627"/>
    <w:rsid w:val="00AC1E0F"/>
    <w:rsid w:val="00AD38C7"/>
    <w:rsid w:val="00AE60D7"/>
    <w:rsid w:val="00AE62AF"/>
    <w:rsid w:val="00AF06B0"/>
    <w:rsid w:val="00AF5C66"/>
    <w:rsid w:val="00AF6E49"/>
    <w:rsid w:val="00B171E7"/>
    <w:rsid w:val="00B2266D"/>
    <w:rsid w:val="00B3044F"/>
    <w:rsid w:val="00B33695"/>
    <w:rsid w:val="00B55369"/>
    <w:rsid w:val="00B6038F"/>
    <w:rsid w:val="00B7125E"/>
    <w:rsid w:val="00B750D2"/>
    <w:rsid w:val="00B949E7"/>
    <w:rsid w:val="00B95024"/>
    <w:rsid w:val="00B9620A"/>
    <w:rsid w:val="00BC0F8C"/>
    <w:rsid w:val="00BC7EAE"/>
    <w:rsid w:val="00BE57ED"/>
    <w:rsid w:val="00C02E24"/>
    <w:rsid w:val="00C11A79"/>
    <w:rsid w:val="00C21B9F"/>
    <w:rsid w:val="00C26FFE"/>
    <w:rsid w:val="00C42C4D"/>
    <w:rsid w:val="00C5001D"/>
    <w:rsid w:val="00C64A0A"/>
    <w:rsid w:val="00C65EDC"/>
    <w:rsid w:val="00C80F00"/>
    <w:rsid w:val="00C84BE5"/>
    <w:rsid w:val="00C9386E"/>
    <w:rsid w:val="00CA07B0"/>
    <w:rsid w:val="00CA7415"/>
    <w:rsid w:val="00CB3B99"/>
    <w:rsid w:val="00CB43F7"/>
    <w:rsid w:val="00CC3A20"/>
    <w:rsid w:val="00CC6A13"/>
    <w:rsid w:val="00CD10B0"/>
    <w:rsid w:val="00CD361E"/>
    <w:rsid w:val="00CF1B69"/>
    <w:rsid w:val="00D04615"/>
    <w:rsid w:val="00D17847"/>
    <w:rsid w:val="00D240B8"/>
    <w:rsid w:val="00D414A9"/>
    <w:rsid w:val="00D533E2"/>
    <w:rsid w:val="00D63925"/>
    <w:rsid w:val="00D64120"/>
    <w:rsid w:val="00D66A34"/>
    <w:rsid w:val="00D73046"/>
    <w:rsid w:val="00D741E9"/>
    <w:rsid w:val="00D87B03"/>
    <w:rsid w:val="00D914A8"/>
    <w:rsid w:val="00D974B8"/>
    <w:rsid w:val="00DA34B5"/>
    <w:rsid w:val="00DA5F15"/>
    <w:rsid w:val="00DA6033"/>
    <w:rsid w:val="00DB0DA9"/>
    <w:rsid w:val="00DB2862"/>
    <w:rsid w:val="00DB4EF7"/>
    <w:rsid w:val="00DC1F15"/>
    <w:rsid w:val="00DD13CB"/>
    <w:rsid w:val="00DD2743"/>
    <w:rsid w:val="00DD2835"/>
    <w:rsid w:val="00DD32BC"/>
    <w:rsid w:val="00DD5B29"/>
    <w:rsid w:val="00DE7CF6"/>
    <w:rsid w:val="00DF04A9"/>
    <w:rsid w:val="00DF44E3"/>
    <w:rsid w:val="00E05C84"/>
    <w:rsid w:val="00E064C6"/>
    <w:rsid w:val="00E1091A"/>
    <w:rsid w:val="00E166E9"/>
    <w:rsid w:val="00E3079C"/>
    <w:rsid w:val="00E352F3"/>
    <w:rsid w:val="00E36CB8"/>
    <w:rsid w:val="00E53101"/>
    <w:rsid w:val="00E674D3"/>
    <w:rsid w:val="00E86CB3"/>
    <w:rsid w:val="00EA1951"/>
    <w:rsid w:val="00EB3407"/>
    <w:rsid w:val="00EC7CFC"/>
    <w:rsid w:val="00EE6BE6"/>
    <w:rsid w:val="00EF1E94"/>
    <w:rsid w:val="00EF4CC3"/>
    <w:rsid w:val="00F315BA"/>
    <w:rsid w:val="00F60BC0"/>
    <w:rsid w:val="00F645F2"/>
    <w:rsid w:val="00F7021F"/>
    <w:rsid w:val="00F819DC"/>
    <w:rsid w:val="00F95547"/>
    <w:rsid w:val="00FB01C4"/>
    <w:rsid w:val="00FB0C74"/>
    <w:rsid w:val="00FB1693"/>
    <w:rsid w:val="00FD10BE"/>
    <w:rsid w:val="00FD4B06"/>
    <w:rsid w:val="00FE555B"/>
    <w:rsid w:val="00FE7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B3F09"/>
  <w15:docId w15:val="{07D620A8-F1B0-4250-A4F1-7CAAB93C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1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1526"/>
    <w:pPr>
      <w:tabs>
        <w:tab w:val="center" w:pos="4153"/>
        <w:tab w:val="right" w:pos="8306"/>
      </w:tabs>
      <w:snapToGrid w:val="0"/>
    </w:pPr>
    <w:rPr>
      <w:sz w:val="20"/>
    </w:rPr>
  </w:style>
  <w:style w:type="character" w:customStyle="1" w:styleId="a4">
    <w:name w:val="頁首 字元"/>
    <w:link w:val="a3"/>
    <w:rsid w:val="00631526"/>
    <w:rPr>
      <w:kern w:val="2"/>
    </w:rPr>
  </w:style>
  <w:style w:type="paragraph" w:styleId="a5">
    <w:name w:val="footer"/>
    <w:basedOn w:val="a"/>
    <w:link w:val="a6"/>
    <w:uiPriority w:val="99"/>
    <w:rsid w:val="00631526"/>
    <w:pPr>
      <w:tabs>
        <w:tab w:val="center" w:pos="4153"/>
        <w:tab w:val="right" w:pos="8306"/>
      </w:tabs>
      <w:snapToGrid w:val="0"/>
    </w:pPr>
    <w:rPr>
      <w:sz w:val="20"/>
    </w:rPr>
  </w:style>
  <w:style w:type="character" w:customStyle="1" w:styleId="a6">
    <w:name w:val="頁尾 字元"/>
    <w:link w:val="a5"/>
    <w:uiPriority w:val="99"/>
    <w:rsid w:val="00631526"/>
    <w:rPr>
      <w:kern w:val="2"/>
    </w:rPr>
  </w:style>
  <w:style w:type="paragraph" w:customStyle="1" w:styleId="6">
    <w:name w:val="條文6"/>
    <w:basedOn w:val="a"/>
    <w:rsid w:val="00DD2743"/>
    <w:pPr>
      <w:adjustRightInd w:val="0"/>
      <w:spacing w:after="120" w:line="420" w:lineRule="atLeast"/>
      <w:ind w:left="1800" w:hanging="541"/>
      <w:textAlignment w:val="baseline"/>
    </w:pPr>
    <w:rPr>
      <w:rFonts w:ascii="華康楷書體W5" w:eastAsia="華康楷書體W5"/>
      <w:kern w:val="0"/>
      <w:sz w:val="28"/>
    </w:rPr>
  </w:style>
  <w:style w:type="paragraph" w:customStyle="1" w:styleId="a7">
    <w:name w:val="條文標題"/>
    <w:basedOn w:val="a"/>
    <w:rsid w:val="00041504"/>
    <w:pPr>
      <w:adjustRightInd w:val="0"/>
      <w:spacing w:before="60" w:after="60" w:line="360" w:lineRule="atLeast"/>
      <w:textAlignment w:val="baseline"/>
    </w:pPr>
    <w:rPr>
      <w:rFonts w:ascii="華康隸書體W5" w:eastAsia="華康隸書體W5"/>
      <w:b/>
      <w:kern w:val="0"/>
      <w:sz w:val="32"/>
    </w:rPr>
  </w:style>
  <w:style w:type="paragraph" w:styleId="a8">
    <w:name w:val="List Paragraph"/>
    <w:basedOn w:val="a"/>
    <w:uiPriority w:val="34"/>
    <w:qFormat/>
    <w:rsid w:val="002531AC"/>
    <w:pPr>
      <w:ind w:leftChars="200" w:left="480"/>
    </w:pPr>
  </w:style>
  <w:style w:type="paragraph" w:styleId="a9">
    <w:name w:val="Plain Text"/>
    <w:basedOn w:val="a"/>
    <w:link w:val="aa"/>
    <w:rsid w:val="00DA5F15"/>
    <w:rPr>
      <w:rFonts w:ascii="細明體" w:eastAsia="細明體" w:hAnsi="Courier New"/>
      <w:sz w:val="28"/>
    </w:rPr>
  </w:style>
  <w:style w:type="character" w:customStyle="1" w:styleId="aa">
    <w:name w:val="純文字 字元"/>
    <w:basedOn w:val="a0"/>
    <w:link w:val="a9"/>
    <w:rsid w:val="00DA5F15"/>
    <w:rPr>
      <w:rFonts w:ascii="細明體" w:eastAsia="細明體" w:hAnsi="Courier New"/>
      <w:kern w:val="2"/>
      <w:sz w:val="28"/>
    </w:rPr>
  </w:style>
  <w:style w:type="paragraph" w:styleId="3">
    <w:name w:val="Body Text Indent 3"/>
    <w:basedOn w:val="a"/>
    <w:link w:val="30"/>
    <w:rsid w:val="00497DEE"/>
    <w:pPr>
      <w:spacing w:line="400" w:lineRule="exact"/>
      <w:ind w:left="1134" w:hanging="1134"/>
    </w:pPr>
    <w:rPr>
      <w:rFonts w:eastAsia="標楷體"/>
      <w:sz w:val="28"/>
    </w:rPr>
  </w:style>
  <w:style w:type="character" w:customStyle="1" w:styleId="30">
    <w:name w:val="本文縮排 3 字元"/>
    <w:basedOn w:val="a0"/>
    <w:link w:val="3"/>
    <w:rsid w:val="00497DEE"/>
    <w:rPr>
      <w:rFonts w:eastAsia="標楷體"/>
      <w:kern w:val="2"/>
      <w:sz w:val="28"/>
    </w:rPr>
  </w:style>
  <w:style w:type="paragraph" w:customStyle="1" w:styleId="1">
    <w:name w:val="封面1"/>
    <w:basedOn w:val="a"/>
    <w:rsid w:val="00E352F3"/>
    <w:pPr>
      <w:adjustRightInd w:val="0"/>
      <w:spacing w:line="360" w:lineRule="atLeast"/>
      <w:ind w:firstLine="9180"/>
      <w:textAlignment w:val="baseline"/>
    </w:pPr>
    <w:rPr>
      <w:rFonts w:ascii="華康楷書體W5" w:eastAsia="華康楷書體W5"/>
      <w:kern w:val="0"/>
      <w:sz w:val="36"/>
    </w:rPr>
  </w:style>
  <w:style w:type="paragraph" w:styleId="ab">
    <w:name w:val="Body Text"/>
    <w:basedOn w:val="a"/>
    <w:link w:val="ac"/>
    <w:rsid w:val="00A1673F"/>
    <w:pPr>
      <w:spacing w:after="120"/>
    </w:pPr>
  </w:style>
  <w:style w:type="character" w:customStyle="1" w:styleId="ac">
    <w:name w:val="本文 字元"/>
    <w:basedOn w:val="a0"/>
    <w:link w:val="ab"/>
    <w:rsid w:val="00A1673F"/>
    <w:rPr>
      <w:kern w:val="2"/>
      <w:sz w:val="24"/>
    </w:rPr>
  </w:style>
  <w:style w:type="paragraph" w:styleId="ad">
    <w:name w:val="Closing"/>
    <w:basedOn w:val="a"/>
    <w:link w:val="ae"/>
    <w:rsid w:val="00A1673F"/>
    <w:pPr>
      <w:ind w:leftChars="1800" w:left="100"/>
    </w:pPr>
    <w:rPr>
      <w:rFonts w:ascii="標楷體" w:eastAsia="標楷體"/>
      <w:sz w:val="22"/>
    </w:rPr>
  </w:style>
  <w:style w:type="character" w:customStyle="1" w:styleId="ae">
    <w:name w:val="結語 字元"/>
    <w:basedOn w:val="a0"/>
    <w:link w:val="ad"/>
    <w:rsid w:val="00A1673F"/>
    <w:rPr>
      <w:rFonts w:ascii="標楷體" w:eastAsia="標楷體"/>
      <w:kern w:val="2"/>
      <w:sz w:val="22"/>
    </w:rPr>
  </w:style>
  <w:style w:type="paragraph" w:styleId="af">
    <w:name w:val="Balloon Text"/>
    <w:basedOn w:val="a"/>
    <w:link w:val="af0"/>
    <w:rsid w:val="00B3044F"/>
    <w:rPr>
      <w:rFonts w:ascii="Cambria" w:hAnsi="Cambria"/>
      <w:sz w:val="18"/>
      <w:szCs w:val="18"/>
    </w:rPr>
  </w:style>
  <w:style w:type="character" w:customStyle="1" w:styleId="af0">
    <w:name w:val="註解方塊文字 字元"/>
    <w:basedOn w:val="a0"/>
    <w:link w:val="af"/>
    <w:rsid w:val="00B3044F"/>
    <w:rPr>
      <w:rFonts w:ascii="Cambria" w:eastAsia="新細明體" w:hAnsi="Cambria" w:cs="Times New Roman"/>
      <w:kern w:val="2"/>
      <w:sz w:val="18"/>
      <w:szCs w:val="18"/>
    </w:rPr>
  </w:style>
  <w:style w:type="character" w:styleId="af1">
    <w:name w:val="annotation reference"/>
    <w:basedOn w:val="a0"/>
    <w:rsid w:val="00AD38C7"/>
    <w:rPr>
      <w:sz w:val="18"/>
      <w:szCs w:val="18"/>
    </w:rPr>
  </w:style>
  <w:style w:type="paragraph" w:styleId="af2">
    <w:name w:val="annotation text"/>
    <w:basedOn w:val="a"/>
    <w:link w:val="af3"/>
    <w:rsid w:val="00AD38C7"/>
  </w:style>
  <w:style w:type="character" w:customStyle="1" w:styleId="af3">
    <w:name w:val="註解文字 字元"/>
    <w:basedOn w:val="a0"/>
    <w:link w:val="af2"/>
    <w:rsid w:val="00AD38C7"/>
    <w:rPr>
      <w:kern w:val="2"/>
      <w:sz w:val="24"/>
    </w:rPr>
  </w:style>
  <w:style w:type="paragraph" w:styleId="af4">
    <w:name w:val="annotation subject"/>
    <w:basedOn w:val="af2"/>
    <w:next w:val="af2"/>
    <w:link w:val="af5"/>
    <w:rsid w:val="00AD38C7"/>
    <w:rPr>
      <w:b/>
      <w:bCs/>
    </w:rPr>
  </w:style>
  <w:style w:type="character" w:customStyle="1" w:styleId="af5">
    <w:name w:val="註解主旨 字元"/>
    <w:basedOn w:val="af3"/>
    <w:link w:val="af4"/>
    <w:rsid w:val="00AD38C7"/>
    <w:rPr>
      <w:b/>
      <w:bCs/>
      <w:kern w:val="2"/>
      <w:sz w:val="24"/>
    </w:rPr>
  </w:style>
  <w:style w:type="paragraph" w:styleId="af6">
    <w:name w:val="Revision"/>
    <w:hidden/>
    <w:uiPriority w:val="99"/>
    <w:semiHidden/>
    <w:rsid w:val="00AD38C7"/>
    <w:rPr>
      <w:kern w:val="2"/>
      <w:sz w:val="24"/>
    </w:rPr>
  </w:style>
  <w:style w:type="paragraph" w:styleId="af7">
    <w:name w:val="Salutation"/>
    <w:basedOn w:val="a"/>
    <w:next w:val="a"/>
    <w:link w:val="af8"/>
    <w:rsid w:val="00DD5B29"/>
    <w:rPr>
      <w:rFonts w:eastAsia="標楷體"/>
      <w:color w:val="000000"/>
    </w:rPr>
  </w:style>
  <w:style w:type="character" w:customStyle="1" w:styleId="af8">
    <w:name w:val="問候 字元"/>
    <w:basedOn w:val="a0"/>
    <w:link w:val="af7"/>
    <w:rsid w:val="00DD5B29"/>
    <w:rPr>
      <w:rFonts w:eastAsia="標楷體"/>
      <w:color w:val="000000"/>
      <w:kern w:val="2"/>
      <w:sz w:val="24"/>
    </w:rPr>
  </w:style>
  <w:style w:type="character" w:customStyle="1" w:styleId="st">
    <w:name w:val="st"/>
    <w:basedOn w:val="a0"/>
    <w:rsid w:val="00737622"/>
  </w:style>
  <w:style w:type="character" w:styleId="af9">
    <w:name w:val="Strong"/>
    <w:uiPriority w:val="22"/>
    <w:qFormat/>
    <w:rsid w:val="0064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2C8-8005-47A5-8F26-D41D8883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業界合作委託研究契約書</vt:lpstr>
    </vt:vector>
  </TitlesOfParts>
  <Company>WINDOWS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業界合作委託研究契約書</dc:title>
  <dc:creator>WIN</dc:creator>
  <cp:lastModifiedBy>Microsoft</cp:lastModifiedBy>
  <cp:revision>4</cp:revision>
  <cp:lastPrinted>2002-01-11T06:46:00Z</cp:lastPrinted>
  <dcterms:created xsi:type="dcterms:W3CDTF">2024-01-25T01:59:00Z</dcterms:created>
  <dcterms:modified xsi:type="dcterms:W3CDTF">2024-01-31T03:06:00Z</dcterms:modified>
</cp:coreProperties>
</file>