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3D55" w14:textId="77777777" w:rsidR="00D8267E" w:rsidRPr="00D8267E" w:rsidRDefault="001C7435" w:rsidP="00D8267E">
      <w:pPr>
        <w:spacing w:line="400" w:lineRule="exact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國立陽明交通大學</w:t>
      </w:r>
      <w:r w:rsidR="00F7351E">
        <w:rPr>
          <w:rFonts w:ascii="標楷體" w:eastAsia="標楷體" w:hAnsi="標楷體" w:hint="eastAsia"/>
          <w:sz w:val="36"/>
          <w:szCs w:val="36"/>
        </w:rPr>
        <w:t>校外發明人</w:t>
      </w:r>
      <w:r w:rsidR="00D8267E" w:rsidRPr="00D8267E">
        <w:rPr>
          <w:rFonts w:ascii="標楷體" w:eastAsia="標楷體" w:hAnsi="標楷體" w:hint="eastAsia"/>
          <w:sz w:val="36"/>
          <w:szCs w:val="36"/>
        </w:rPr>
        <w:t>專利申請自行研發切結書</w:t>
      </w:r>
    </w:p>
    <w:p w14:paraId="02079A7C" w14:textId="77777777" w:rsidR="00D8267E" w:rsidRPr="00385D85" w:rsidRDefault="00D8267E" w:rsidP="00D8267E">
      <w:pPr>
        <w:spacing w:beforeLines="100" w:before="360" w:line="240" w:lineRule="exact"/>
        <w:ind w:right="216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專利</w:t>
      </w:r>
      <w:r w:rsidRPr="002151C0">
        <w:rPr>
          <w:rFonts w:ascii="標楷體" w:eastAsia="標楷體" w:hAnsi="標楷體" w:hint="eastAsia"/>
        </w:rPr>
        <w:t>提案編號：</w:t>
      </w:r>
      <w:r w:rsidRPr="00385D8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="005D33FB">
        <w:rPr>
          <w:rFonts w:eastAsia="標楷體" w:hint="eastAsia"/>
          <w:u w:val="single"/>
        </w:rPr>
        <w:t xml:space="preserve">YC-       </w:t>
      </w:r>
      <w:r w:rsidRPr="00A97A6B">
        <w:rPr>
          <w:rFonts w:eastAsia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385D85">
        <w:rPr>
          <w:rFonts w:ascii="標楷體" w:eastAsia="標楷體" w:hAnsi="標楷體" w:hint="eastAsia"/>
          <w:u w:val="single"/>
        </w:rPr>
        <w:t xml:space="preserve"> </w:t>
      </w:r>
    </w:p>
    <w:p w14:paraId="78BE27CA" w14:textId="77777777" w:rsidR="00D8267E" w:rsidRPr="002536F8" w:rsidRDefault="00D8267E" w:rsidP="002536F8">
      <w:pPr>
        <w:spacing w:line="400" w:lineRule="exact"/>
        <w:ind w:firstLineChars="202" w:firstLine="566"/>
        <w:jc w:val="both"/>
        <w:rPr>
          <w:rFonts w:eastAsia="標楷體"/>
          <w:sz w:val="28"/>
          <w:szCs w:val="28"/>
          <w:u w:val="single"/>
        </w:rPr>
      </w:pPr>
      <w:r w:rsidRPr="00D8267E">
        <w:rPr>
          <w:rFonts w:ascii="標楷體" w:eastAsia="標楷體" w:hAnsi="標楷體" w:hint="eastAsia"/>
          <w:sz w:val="28"/>
          <w:szCs w:val="28"/>
        </w:rPr>
        <w:t>立切結書人</w:t>
      </w:r>
      <w:r w:rsidRPr="00D8267E">
        <w:rPr>
          <w:rFonts w:eastAsia="標楷體" w:hint="eastAsia"/>
          <w:sz w:val="28"/>
          <w:szCs w:val="28"/>
        </w:rPr>
        <w:t>參與</w:t>
      </w:r>
      <w:r w:rsidR="001C7435">
        <w:rPr>
          <w:rFonts w:eastAsia="標楷體" w:hint="eastAsia"/>
          <w:sz w:val="28"/>
          <w:szCs w:val="28"/>
        </w:rPr>
        <w:t>國立陽明交通大學</w:t>
      </w:r>
      <w:r w:rsidR="00A43A48" w:rsidRPr="00A43A48">
        <w:rPr>
          <w:rFonts w:eastAsia="標楷體" w:hint="eastAsia"/>
          <w:sz w:val="28"/>
          <w:szCs w:val="28"/>
          <w:u w:val="single"/>
        </w:rPr>
        <w:t xml:space="preserve"> </w:t>
      </w:r>
      <w:r w:rsidR="005D33FB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C0C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5D33FB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A43A48" w:rsidRPr="005A0873">
        <w:rPr>
          <w:rFonts w:ascii="標楷體" w:eastAsia="標楷體" w:hAnsi="標楷體" w:hint="eastAsia"/>
          <w:sz w:val="28"/>
          <w:szCs w:val="28"/>
        </w:rPr>
        <w:t>之</w:t>
      </w:r>
      <w:r w:rsidR="00A43A48" w:rsidRPr="005A087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33F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C0C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D33F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A43A48" w:rsidRPr="005A087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43A48" w:rsidRPr="005A0873">
        <w:rPr>
          <w:rFonts w:ascii="標楷體" w:eastAsia="標楷體" w:hAnsi="標楷體" w:hint="eastAsia"/>
          <w:sz w:val="28"/>
          <w:szCs w:val="28"/>
        </w:rPr>
        <w:t>教</w:t>
      </w:r>
      <w:r w:rsidR="00A43A48">
        <w:rPr>
          <w:rFonts w:ascii="標楷體" w:eastAsia="標楷體" w:hAnsi="標楷體" w:hint="eastAsia"/>
          <w:sz w:val="28"/>
          <w:szCs w:val="28"/>
        </w:rPr>
        <w:t>授研究團隊</w:t>
      </w:r>
      <w:r w:rsidRPr="00D8267E">
        <w:rPr>
          <w:rFonts w:ascii="標楷體" w:eastAsia="標楷體" w:hAnsi="標楷體" w:hint="eastAsia"/>
          <w:sz w:val="28"/>
          <w:szCs w:val="28"/>
        </w:rPr>
        <w:t>所產出之技術：</w:t>
      </w:r>
      <w:r w:rsidR="00A43A48">
        <w:rPr>
          <w:rFonts w:ascii="標楷體" w:eastAsia="標楷體" w:hAnsi="標楷體" w:hint="eastAsia"/>
          <w:sz w:val="28"/>
          <w:szCs w:val="28"/>
        </w:rPr>
        <w:t>「</w:t>
      </w:r>
      <w:r w:rsidR="005D33F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A43A48">
        <w:rPr>
          <w:rFonts w:ascii="標楷體" w:eastAsia="標楷體" w:hAnsi="標楷體" w:hint="eastAsia"/>
          <w:sz w:val="28"/>
          <w:szCs w:val="28"/>
        </w:rPr>
        <w:t>」</w:t>
      </w:r>
      <w:r w:rsidRPr="00D8267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以下稱「本</w:t>
      </w:r>
      <w:r w:rsidR="007563C2">
        <w:rPr>
          <w:rFonts w:ascii="標楷體" w:eastAsia="標楷體" w:hAnsi="標楷體" w:hint="eastAsia"/>
          <w:sz w:val="28"/>
          <w:szCs w:val="28"/>
        </w:rPr>
        <w:t>技術</w:t>
      </w:r>
      <w:r w:rsidRPr="00D8267E">
        <w:rPr>
          <w:rFonts w:ascii="標楷體" w:eastAsia="標楷體" w:hAnsi="標楷體" w:hint="eastAsia"/>
          <w:sz w:val="28"/>
          <w:szCs w:val="28"/>
        </w:rPr>
        <w:t>」），茲</w:t>
      </w:r>
      <w:r>
        <w:rPr>
          <w:rFonts w:ascii="標楷體" w:eastAsia="標楷體" w:hAnsi="標楷體" w:hint="eastAsia"/>
          <w:sz w:val="28"/>
          <w:szCs w:val="28"/>
        </w:rPr>
        <w:t>同意以</w:t>
      </w:r>
      <w:r w:rsidR="001C7435">
        <w:rPr>
          <w:rFonts w:ascii="標楷體" w:eastAsia="標楷體" w:hAnsi="標楷體" w:hint="eastAsia"/>
          <w:sz w:val="28"/>
          <w:szCs w:val="28"/>
        </w:rPr>
        <w:t>國立陽明交通大學</w:t>
      </w:r>
      <w:r>
        <w:rPr>
          <w:rFonts w:ascii="標楷體" w:eastAsia="標楷體" w:hAnsi="標楷體" w:hint="eastAsia"/>
          <w:sz w:val="28"/>
          <w:szCs w:val="28"/>
        </w:rPr>
        <w:t>(以下稱「</w:t>
      </w:r>
      <w:r w:rsidR="001C7435">
        <w:rPr>
          <w:rFonts w:ascii="標楷體" w:eastAsia="標楷體" w:hAnsi="標楷體" w:hint="eastAsia"/>
          <w:sz w:val="28"/>
          <w:szCs w:val="28"/>
        </w:rPr>
        <w:t>陽明交大</w:t>
      </w:r>
      <w:r>
        <w:rPr>
          <w:rFonts w:ascii="標楷體" w:eastAsia="標楷體" w:hAnsi="標楷體" w:hint="eastAsia"/>
          <w:sz w:val="28"/>
          <w:szCs w:val="28"/>
        </w:rPr>
        <w:t>」)名義申請各國發明專利，立切結書人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聲明並保證如下</w:t>
      </w:r>
      <w:r w:rsidRPr="00914701">
        <w:rPr>
          <w:rFonts w:ascii="標楷體" w:eastAsia="標楷體" w:hAnsi="標楷體" w:hint="eastAsia"/>
          <w:sz w:val="28"/>
          <w:szCs w:val="28"/>
        </w:rPr>
        <w:t>：</w:t>
      </w:r>
    </w:p>
    <w:p w14:paraId="320958B0" w14:textId="77777777" w:rsidR="007563C2" w:rsidRDefault="00D8267E" w:rsidP="007563C2">
      <w:pPr>
        <w:numPr>
          <w:ilvl w:val="0"/>
          <w:numId w:val="1"/>
        </w:numPr>
        <w:spacing w:line="400" w:lineRule="exact"/>
        <w:ind w:hanging="240"/>
        <w:jc w:val="both"/>
        <w:rPr>
          <w:rFonts w:eastAsia="標楷體" w:hint="eastAsia"/>
          <w:sz w:val="28"/>
          <w:szCs w:val="28"/>
        </w:rPr>
      </w:pPr>
      <w:r w:rsidRPr="00D8267E">
        <w:rPr>
          <w:rFonts w:eastAsia="標楷體" w:hint="eastAsia"/>
          <w:sz w:val="28"/>
          <w:szCs w:val="28"/>
        </w:rPr>
        <w:t>依</w:t>
      </w:r>
      <w:r w:rsidR="004912B4">
        <w:rPr>
          <w:rFonts w:eastAsia="標楷體" w:hint="eastAsia"/>
          <w:sz w:val="28"/>
          <w:szCs w:val="28"/>
        </w:rPr>
        <w:t>本校</w:t>
      </w:r>
      <w:r w:rsidR="00A8394D" w:rsidRPr="00A8394D">
        <w:rPr>
          <w:rFonts w:eastAsia="標楷體"/>
          <w:sz w:val="28"/>
          <w:szCs w:val="28"/>
        </w:rPr>
        <w:t>產學合作實施辦法</w:t>
      </w:r>
      <w:r>
        <w:rPr>
          <w:rFonts w:eastAsia="標楷體" w:hint="eastAsia"/>
          <w:sz w:val="28"/>
          <w:szCs w:val="28"/>
        </w:rPr>
        <w:t>及</w:t>
      </w:r>
      <w:r w:rsidR="001C7435">
        <w:rPr>
          <w:rFonts w:eastAsia="標楷體" w:hint="eastAsia"/>
          <w:sz w:val="28"/>
          <w:szCs w:val="28"/>
        </w:rPr>
        <w:t>陽明交大</w:t>
      </w:r>
      <w:r w:rsidRPr="00D8267E">
        <w:rPr>
          <w:rFonts w:eastAsia="標楷體" w:hint="eastAsia"/>
          <w:sz w:val="28"/>
          <w:szCs w:val="28"/>
        </w:rPr>
        <w:t>其他相關規定，本技術及其依法可取得之專利權、專利申請權及其他智慧財產權，</w:t>
      </w:r>
      <w:proofErr w:type="gramStart"/>
      <w:r w:rsidRPr="00D8267E">
        <w:rPr>
          <w:rFonts w:eastAsia="標楷體" w:hint="eastAsia"/>
          <w:sz w:val="28"/>
          <w:szCs w:val="28"/>
        </w:rPr>
        <w:t>除</w:t>
      </w:r>
      <w:r w:rsidR="00CB307D">
        <w:rPr>
          <w:rFonts w:eastAsia="標楷體" w:hint="eastAsia"/>
          <w:sz w:val="28"/>
          <w:szCs w:val="28"/>
        </w:rPr>
        <w:t>立切</w:t>
      </w:r>
      <w:proofErr w:type="gramEnd"/>
      <w:r w:rsidR="00CB307D">
        <w:rPr>
          <w:rFonts w:eastAsia="標楷體" w:hint="eastAsia"/>
          <w:sz w:val="28"/>
          <w:szCs w:val="28"/>
        </w:rPr>
        <w:t>結書</w:t>
      </w:r>
      <w:r w:rsidRPr="00D8267E">
        <w:rPr>
          <w:rFonts w:eastAsia="標楷體" w:hint="eastAsia"/>
          <w:sz w:val="28"/>
          <w:szCs w:val="28"/>
        </w:rPr>
        <w:t>人為本案發明人，享有姓名</w:t>
      </w:r>
      <w:proofErr w:type="gramStart"/>
      <w:r w:rsidRPr="00D8267E">
        <w:rPr>
          <w:rFonts w:eastAsia="標楷體" w:hint="eastAsia"/>
          <w:sz w:val="28"/>
          <w:szCs w:val="28"/>
        </w:rPr>
        <w:t>表示權外</w:t>
      </w:r>
      <w:proofErr w:type="gramEnd"/>
      <w:r w:rsidRPr="00D8267E">
        <w:rPr>
          <w:rFonts w:eastAsia="標楷體" w:hint="eastAsia"/>
          <w:sz w:val="28"/>
          <w:szCs w:val="28"/>
        </w:rPr>
        <w:t>，均歸屬</w:t>
      </w:r>
      <w:r w:rsidR="001C7435">
        <w:rPr>
          <w:rFonts w:eastAsia="標楷體" w:hint="eastAsia"/>
          <w:sz w:val="28"/>
          <w:szCs w:val="28"/>
        </w:rPr>
        <w:t>陽明交大</w:t>
      </w:r>
      <w:r w:rsidRPr="00D8267E">
        <w:rPr>
          <w:rFonts w:eastAsia="標楷體" w:hint="eastAsia"/>
          <w:sz w:val="28"/>
          <w:szCs w:val="28"/>
        </w:rPr>
        <w:t>所有。</w:t>
      </w:r>
    </w:p>
    <w:p w14:paraId="2B9C1C80" w14:textId="77777777" w:rsidR="00D8267E" w:rsidRPr="00DC3F9C" w:rsidRDefault="007563C2" w:rsidP="007563C2">
      <w:pPr>
        <w:numPr>
          <w:ilvl w:val="0"/>
          <w:numId w:val="1"/>
        </w:numPr>
        <w:spacing w:line="400" w:lineRule="exact"/>
        <w:ind w:hanging="240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本</w:t>
      </w:r>
      <w:r>
        <w:rPr>
          <w:rFonts w:eastAsia="標楷體" w:hAnsi="標楷體" w:hint="eastAsia"/>
          <w:sz w:val="28"/>
          <w:szCs w:val="28"/>
        </w:rPr>
        <w:t>技術</w:t>
      </w:r>
      <w:r w:rsidR="00D12AC8">
        <w:rPr>
          <w:rFonts w:eastAsia="標楷體" w:hAnsi="標楷體"/>
          <w:sz w:val="28"/>
          <w:szCs w:val="28"/>
        </w:rPr>
        <w:t>係</w:t>
      </w:r>
      <w:r w:rsidR="00D8267E" w:rsidRPr="00DC3F9C">
        <w:rPr>
          <w:rFonts w:eastAsia="標楷體" w:hAnsi="標楷體"/>
          <w:sz w:val="28"/>
          <w:szCs w:val="28"/>
        </w:rPr>
        <w:t>本</w:t>
      </w:r>
      <w:r w:rsidR="00051507">
        <w:rPr>
          <w:rFonts w:eastAsia="標楷體" w:hAnsi="標楷體" w:hint="eastAsia"/>
          <w:sz w:val="28"/>
          <w:szCs w:val="28"/>
        </w:rPr>
        <w:t>研發成果</w:t>
      </w:r>
      <w:r w:rsidR="00D12AC8">
        <w:rPr>
          <w:rFonts w:eastAsia="標楷體" w:hAnsi="標楷體" w:hint="eastAsia"/>
          <w:sz w:val="28"/>
          <w:szCs w:val="28"/>
        </w:rPr>
        <w:t>產出之成果</w:t>
      </w:r>
      <w:r>
        <w:rPr>
          <w:rFonts w:eastAsia="標楷體" w:hAnsi="標楷體"/>
          <w:sz w:val="28"/>
          <w:szCs w:val="28"/>
        </w:rPr>
        <w:t>，非立切結書人於</w:t>
      </w:r>
      <w:r>
        <w:rPr>
          <w:rFonts w:eastAsia="標楷體" w:hAnsi="標楷體" w:hint="eastAsia"/>
          <w:sz w:val="28"/>
          <w:szCs w:val="28"/>
        </w:rPr>
        <w:t>其他研發計畫或</w:t>
      </w:r>
      <w:r w:rsidR="001560BF">
        <w:rPr>
          <w:rFonts w:eastAsia="標楷體" w:hAnsi="標楷體" w:hint="eastAsia"/>
          <w:sz w:val="28"/>
          <w:szCs w:val="28"/>
        </w:rPr>
        <w:t>所屬（任職、就學</w:t>
      </w:r>
      <w:r w:rsidR="00D12AC8">
        <w:rPr>
          <w:rFonts w:eastAsia="標楷體" w:hAnsi="標楷體" w:hint="eastAsia"/>
          <w:sz w:val="28"/>
          <w:szCs w:val="28"/>
        </w:rPr>
        <w:t>等</w:t>
      </w:r>
      <w:r w:rsidR="001560BF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單位</w:t>
      </w:r>
      <w:r w:rsidR="001560BF"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/>
          <w:sz w:val="28"/>
          <w:szCs w:val="28"/>
        </w:rPr>
        <w:t>研發產出</w:t>
      </w:r>
      <w:r w:rsidR="00D8267E" w:rsidRPr="00DC3F9C">
        <w:rPr>
          <w:rFonts w:eastAsia="標楷體" w:hAnsi="標楷體"/>
          <w:sz w:val="28"/>
          <w:szCs w:val="28"/>
        </w:rPr>
        <w:t>。</w:t>
      </w:r>
    </w:p>
    <w:p w14:paraId="1EFE15B2" w14:textId="77777777" w:rsidR="007563C2" w:rsidRPr="00DC3F9C" w:rsidRDefault="007563C2" w:rsidP="007563C2">
      <w:pPr>
        <w:numPr>
          <w:ilvl w:val="0"/>
          <w:numId w:val="1"/>
        </w:numPr>
        <w:spacing w:line="400" w:lineRule="exact"/>
        <w:ind w:hanging="240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立切結書人</w:t>
      </w:r>
      <w:r w:rsidR="00D8267E" w:rsidRPr="00DC3F9C">
        <w:rPr>
          <w:rFonts w:eastAsia="標楷體" w:hAnsi="標楷體"/>
          <w:sz w:val="28"/>
          <w:szCs w:val="28"/>
        </w:rPr>
        <w:t>提供</w:t>
      </w:r>
      <w:r>
        <w:rPr>
          <w:rFonts w:eastAsia="標楷體" w:hAnsi="標楷體" w:hint="eastAsia"/>
          <w:sz w:val="28"/>
          <w:szCs w:val="28"/>
        </w:rPr>
        <w:t>之</w:t>
      </w:r>
      <w:r>
        <w:rPr>
          <w:rFonts w:eastAsia="標楷體" w:hAnsi="標楷體"/>
          <w:sz w:val="28"/>
          <w:szCs w:val="28"/>
        </w:rPr>
        <w:t>本</w:t>
      </w:r>
      <w:r>
        <w:rPr>
          <w:rFonts w:eastAsia="標楷體" w:hAnsi="標楷體" w:hint="eastAsia"/>
          <w:sz w:val="28"/>
          <w:szCs w:val="28"/>
        </w:rPr>
        <w:t>技術</w:t>
      </w:r>
      <w:r w:rsidR="00D8267E" w:rsidRPr="00DC3F9C">
        <w:rPr>
          <w:rFonts w:eastAsia="標楷體" w:hAnsi="標楷體"/>
          <w:sz w:val="28"/>
          <w:szCs w:val="28"/>
        </w:rPr>
        <w:t>申請資料正確無誤，並無任何</w:t>
      </w:r>
      <w:r>
        <w:rPr>
          <w:rFonts w:eastAsia="標楷體"/>
          <w:sz w:val="28"/>
        </w:rPr>
        <w:t>抄襲、</w:t>
      </w:r>
      <w:r>
        <w:rPr>
          <w:rFonts w:eastAsia="標楷體" w:hint="eastAsia"/>
          <w:sz w:val="28"/>
        </w:rPr>
        <w:t>仿冒、</w:t>
      </w:r>
      <w:r w:rsidR="00D8267E" w:rsidRPr="00DC3F9C">
        <w:rPr>
          <w:rFonts w:eastAsia="標楷體"/>
          <w:sz w:val="28"/>
        </w:rPr>
        <w:t>其他不實</w:t>
      </w:r>
      <w:r>
        <w:rPr>
          <w:rFonts w:eastAsia="標楷體" w:hint="eastAsia"/>
          <w:sz w:val="28"/>
        </w:rPr>
        <w:t>或不法侵害他人權利之</w:t>
      </w:r>
      <w:r w:rsidR="00D8267E" w:rsidRPr="00DC3F9C">
        <w:rPr>
          <w:rFonts w:eastAsia="標楷體"/>
          <w:sz w:val="28"/>
        </w:rPr>
        <w:t>情形。</w:t>
      </w:r>
    </w:p>
    <w:p w14:paraId="1493142D" w14:textId="77777777" w:rsidR="00D8267E" w:rsidRPr="00DC3F9C" w:rsidRDefault="00D8267E" w:rsidP="00D8267E">
      <w:pPr>
        <w:numPr>
          <w:ilvl w:val="0"/>
          <w:numId w:val="1"/>
        </w:numPr>
        <w:spacing w:line="400" w:lineRule="exact"/>
        <w:ind w:hanging="240"/>
        <w:jc w:val="both"/>
        <w:rPr>
          <w:rFonts w:eastAsia="標楷體"/>
          <w:b/>
          <w:sz w:val="28"/>
          <w:szCs w:val="28"/>
        </w:rPr>
      </w:pPr>
      <w:r w:rsidRPr="00DC3F9C">
        <w:rPr>
          <w:rFonts w:eastAsia="標楷體" w:hAnsi="標楷體"/>
          <w:sz w:val="28"/>
          <w:szCs w:val="28"/>
        </w:rPr>
        <w:t>遵守</w:t>
      </w:r>
      <w:r w:rsidR="001C7435">
        <w:rPr>
          <w:rFonts w:eastAsia="標楷體" w:hAnsi="標楷體" w:hint="eastAsia"/>
          <w:sz w:val="28"/>
          <w:szCs w:val="28"/>
        </w:rPr>
        <w:t>陽明交大</w:t>
      </w:r>
      <w:r w:rsidR="001560BF">
        <w:rPr>
          <w:rFonts w:eastAsia="標楷體" w:hAnsi="標楷體"/>
          <w:sz w:val="28"/>
          <w:szCs w:val="28"/>
        </w:rPr>
        <w:t>專利申請相關規</w:t>
      </w:r>
      <w:r w:rsidR="001560BF">
        <w:rPr>
          <w:rFonts w:eastAsia="標楷體" w:hAnsi="標楷體" w:hint="eastAsia"/>
          <w:sz w:val="28"/>
          <w:szCs w:val="28"/>
        </w:rPr>
        <w:t>定，</w:t>
      </w:r>
      <w:r w:rsidR="001560BF">
        <w:rPr>
          <w:rFonts w:eastAsia="標楷體" w:hAnsi="標楷體"/>
          <w:sz w:val="28"/>
          <w:szCs w:val="28"/>
        </w:rPr>
        <w:t>並配合</w:t>
      </w:r>
      <w:r w:rsidR="001C7435">
        <w:rPr>
          <w:rFonts w:eastAsia="標楷體" w:hAnsi="標楷體" w:hint="eastAsia"/>
          <w:sz w:val="28"/>
          <w:szCs w:val="28"/>
        </w:rPr>
        <w:t>陽明交大</w:t>
      </w:r>
      <w:r w:rsidRPr="00DC3F9C">
        <w:rPr>
          <w:rFonts w:eastAsia="標楷體" w:hAnsi="標楷體"/>
          <w:sz w:val="28"/>
          <w:szCs w:val="28"/>
        </w:rPr>
        <w:t>辦理一切專利申請、推廣運用之必要程序。</w:t>
      </w:r>
    </w:p>
    <w:p w14:paraId="6979B2E6" w14:textId="77777777" w:rsidR="00D8267E" w:rsidRPr="007563C2" w:rsidRDefault="00D12AC8" w:rsidP="00D8267E">
      <w:pPr>
        <w:numPr>
          <w:ilvl w:val="0"/>
          <w:numId w:val="1"/>
        </w:numPr>
        <w:spacing w:line="400" w:lineRule="exact"/>
        <w:ind w:hanging="24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Ansi="標楷體"/>
          <w:sz w:val="28"/>
          <w:szCs w:val="28"/>
        </w:rPr>
        <w:t>違反上述</w:t>
      </w:r>
      <w:r w:rsidR="006E0109">
        <w:rPr>
          <w:rFonts w:eastAsia="標楷體" w:hAnsi="標楷體" w:hint="eastAsia"/>
          <w:sz w:val="28"/>
          <w:szCs w:val="28"/>
        </w:rPr>
        <w:t>第</w:t>
      </w:r>
      <w:r>
        <w:rPr>
          <w:rFonts w:eastAsia="標楷體" w:hAnsi="標楷體"/>
          <w:sz w:val="28"/>
          <w:szCs w:val="28"/>
        </w:rPr>
        <w:t>一至</w:t>
      </w:r>
      <w:r w:rsidR="006E0109">
        <w:rPr>
          <w:rFonts w:eastAsia="標楷體" w:hAnsi="標楷體" w:hint="eastAsia"/>
          <w:sz w:val="28"/>
          <w:szCs w:val="28"/>
        </w:rPr>
        <w:t>四任一</w:t>
      </w:r>
      <w:r>
        <w:rPr>
          <w:rFonts w:eastAsia="標楷體" w:hAnsi="標楷體"/>
          <w:sz w:val="28"/>
          <w:szCs w:val="28"/>
        </w:rPr>
        <w:t>點</w:t>
      </w:r>
      <w:r w:rsidR="006E0109">
        <w:rPr>
          <w:rFonts w:eastAsia="標楷體" w:hAnsi="標楷體" w:hint="eastAsia"/>
          <w:sz w:val="28"/>
          <w:szCs w:val="28"/>
        </w:rPr>
        <w:t>，</w:t>
      </w:r>
      <w:r w:rsidR="001560BF">
        <w:rPr>
          <w:rFonts w:eastAsia="標楷體" w:hAnsi="標楷體"/>
          <w:sz w:val="28"/>
          <w:szCs w:val="28"/>
        </w:rPr>
        <w:t>致</w:t>
      </w:r>
      <w:r w:rsidR="001C7435">
        <w:rPr>
          <w:rFonts w:eastAsia="標楷體" w:hAnsi="標楷體" w:hint="eastAsia"/>
          <w:sz w:val="28"/>
          <w:szCs w:val="28"/>
        </w:rPr>
        <w:t>陽明交大</w:t>
      </w:r>
      <w:r w:rsidR="00D8267E" w:rsidRPr="00DC3F9C">
        <w:rPr>
          <w:rFonts w:eastAsia="標楷體" w:hAnsi="標楷體"/>
          <w:sz w:val="28"/>
          <w:szCs w:val="28"/>
        </w:rPr>
        <w:t>產生相關額外費用支出或遭致第三人</w:t>
      </w:r>
      <w:proofErr w:type="gramStart"/>
      <w:r w:rsidR="00D8267E" w:rsidRPr="00DC3F9C">
        <w:rPr>
          <w:rFonts w:eastAsia="標楷體" w:hAnsi="標楷體"/>
          <w:sz w:val="28"/>
          <w:szCs w:val="28"/>
        </w:rPr>
        <w:t>求償</w:t>
      </w:r>
      <w:r>
        <w:rPr>
          <w:rFonts w:eastAsia="標楷體" w:hAnsi="標楷體" w:hint="eastAsia"/>
          <w:sz w:val="28"/>
          <w:szCs w:val="28"/>
        </w:rPr>
        <w:t>者</w:t>
      </w:r>
      <w:proofErr w:type="gramEnd"/>
      <w:r>
        <w:rPr>
          <w:rFonts w:eastAsia="標楷體" w:hAnsi="標楷體"/>
          <w:sz w:val="28"/>
          <w:szCs w:val="28"/>
        </w:rPr>
        <w:t>，立切結書人</w:t>
      </w:r>
      <w:r>
        <w:rPr>
          <w:rFonts w:eastAsia="標楷體" w:hAnsi="標楷體" w:hint="eastAsia"/>
          <w:sz w:val="28"/>
          <w:szCs w:val="28"/>
        </w:rPr>
        <w:t>願</w:t>
      </w:r>
      <w:r w:rsidR="00D8267E" w:rsidRPr="00DC3F9C">
        <w:rPr>
          <w:rFonts w:eastAsia="標楷體" w:hAnsi="標楷體"/>
          <w:sz w:val="28"/>
          <w:szCs w:val="28"/>
        </w:rPr>
        <w:t>自行負擔該相關額外費用</w:t>
      </w:r>
      <w:r w:rsidR="0000737B">
        <w:rPr>
          <w:rFonts w:eastAsia="標楷體" w:hAnsi="標楷體" w:hint="eastAsia"/>
          <w:sz w:val="28"/>
          <w:szCs w:val="28"/>
        </w:rPr>
        <w:t>、</w:t>
      </w:r>
      <w:r w:rsidR="00D8267E" w:rsidRPr="00DC3F9C">
        <w:rPr>
          <w:rFonts w:eastAsia="標楷體" w:hAnsi="標楷體"/>
          <w:sz w:val="28"/>
          <w:szCs w:val="28"/>
        </w:rPr>
        <w:t>賠償金</w:t>
      </w:r>
      <w:r w:rsidR="0000737B">
        <w:rPr>
          <w:rFonts w:eastAsia="標楷體" w:hAnsi="標楷體" w:hint="eastAsia"/>
          <w:sz w:val="28"/>
          <w:szCs w:val="28"/>
        </w:rPr>
        <w:t>及</w:t>
      </w:r>
      <w:r w:rsidR="001C7435">
        <w:rPr>
          <w:rFonts w:eastAsia="標楷體" w:hAnsi="標楷體" w:hint="eastAsia"/>
          <w:sz w:val="28"/>
          <w:szCs w:val="28"/>
        </w:rPr>
        <w:t>陽明交大</w:t>
      </w:r>
      <w:r w:rsidR="0000737B">
        <w:rPr>
          <w:rFonts w:eastAsia="標楷體" w:hAnsi="標楷體" w:hint="eastAsia"/>
          <w:sz w:val="28"/>
          <w:szCs w:val="28"/>
        </w:rPr>
        <w:t>因此所受之損害</w:t>
      </w:r>
      <w:r w:rsidR="00D8267E" w:rsidRPr="00DC3F9C">
        <w:rPr>
          <w:rFonts w:eastAsia="標楷體" w:hAnsi="標楷體"/>
          <w:sz w:val="28"/>
          <w:szCs w:val="28"/>
        </w:rPr>
        <w:t>。</w:t>
      </w:r>
    </w:p>
    <w:p w14:paraId="7CD1165D" w14:textId="77777777" w:rsidR="007563C2" w:rsidRPr="007563C2" w:rsidRDefault="007563C2" w:rsidP="007563C2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此</w:t>
      </w:r>
      <w:r w:rsidRPr="007563C2">
        <w:rPr>
          <w:rFonts w:eastAsia="標楷體" w:hAnsi="標楷體"/>
          <w:sz w:val="28"/>
          <w:szCs w:val="28"/>
        </w:rPr>
        <w:t>致</w:t>
      </w:r>
    </w:p>
    <w:p w14:paraId="7C53F4CD" w14:textId="77777777" w:rsidR="00D8267E" w:rsidRDefault="001C7435" w:rsidP="002536F8">
      <w:pPr>
        <w:spacing w:line="400" w:lineRule="exact"/>
        <w:ind w:firstLineChars="200" w:firstLine="560"/>
        <w:rPr>
          <w:rFonts w:eastAsia="標楷體" w:hint="eastAsia"/>
          <w:sz w:val="28"/>
          <w:szCs w:val="28"/>
        </w:rPr>
      </w:pPr>
      <w:r>
        <w:rPr>
          <w:rFonts w:eastAsia="標楷體" w:hAnsi="標楷體"/>
          <w:sz w:val="28"/>
          <w:szCs w:val="28"/>
        </w:rPr>
        <w:t>國立陽明交通大學</w:t>
      </w:r>
    </w:p>
    <w:p w14:paraId="3BE368F7" w14:textId="77777777" w:rsidR="002536F8" w:rsidRPr="002536F8" w:rsidRDefault="002536F8" w:rsidP="002536F8">
      <w:pPr>
        <w:spacing w:line="400" w:lineRule="exact"/>
        <w:ind w:firstLineChars="200" w:firstLine="560"/>
        <w:rPr>
          <w:rFonts w:eastAsia="標楷體" w:hint="eastAsia"/>
          <w:sz w:val="28"/>
          <w:szCs w:val="28"/>
        </w:rPr>
      </w:pP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549"/>
        <w:gridCol w:w="1440"/>
        <w:gridCol w:w="1892"/>
        <w:gridCol w:w="1701"/>
      </w:tblGrid>
      <w:tr w:rsidR="00D12AC8" w:rsidRPr="00235E55" w14:paraId="09CFB225" w14:textId="77777777" w:rsidTr="0007222E">
        <w:trPr>
          <w:trHeight w:val="441"/>
          <w:jc w:val="center"/>
        </w:trPr>
        <w:tc>
          <w:tcPr>
            <w:tcW w:w="1522" w:type="dxa"/>
            <w:vAlign w:val="center"/>
          </w:tcPr>
          <w:p w14:paraId="1E3E9563" w14:textId="77777777" w:rsidR="00D12AC8" w:rsidRPr="007563C2" w:rsidRDefault="00D12AC8" w:rsidP="007563C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563C2">
              <w:rPr>
                <w:rFonts w:ascii="標楷體" w:eastAsia="標楷體" w:hAnsi="標楷體" w:hint="eastAsia"/>
                <w:b/>
              </w:rPr>
              <w:t>立切結書人</w:t>
            </w:r>
          </w:p>
          <w:p w14:paraId="61F5BFA5" w14:textId="77777777" w:rsidR="00D12AC8" w:rsidRPr="007563C2" w:rsidRDefault="00D12AC8" w:rsidP="007563C2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563C2">
              <w:rPr>
                <w:rFonts w:ascii="標楷體" w:eastAsia="標楷體" w:hAnsi="標楷體" w:hint="eastAsia"/>
                <w:sz w:val="20"/>
                <w:szCs w:val="20"/>
              </w:rPr>
              <w:t>(所有發明人)</w:t>
            </w:r>
          </w:p>
        </w:tc>
        <w:tc>
          <w:tcPr>
            <w:tcW w:w="3549" w:type="dxa"/>
            <w:vAlign w:val="center"/>
          </w:tcPr>
          <w:p w14:paraId="2BC5FE20" w14:textId="77777777" w:rsidR="00D12AC8" w:rsidRPr="007563C2" w:rsidRDefault="00D12AC8" w:rsidP="007563C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563C2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1440" w:type="dxa"/>
            <w:vAlign w:val="center"/>
          </w:tcPr>
          <w:p w14:paraId="65B2DBA7" w14:textId="77777777" w:rsidR="00D12AC8" w:rsidRPr="007563C2" w:rsidRDefault="00D12AC8" w:rsidP="007563C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563C2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92" w:type="dxa"/>
            <w:vAlign w:val="center"/>
          </w:tcPr>
          <w:p w14:paraId="19A18131" w14:textId="77777777" w:rsidR="00D12AC8" w:rsidRPr="007563C2" w:rsidRDefault="00D12AC8" w:rsidP="007563C2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563C2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1701" w:type="dxa"/>
            <w:vAlign w:val="center"/>
          </w:tcPr>
          <w:p w14:paraId="63E60160" w14:textId="77777777" w:rsidR="00D12AC8" w:rsidRPr="007563C2" w:rsidRDefault="00D12AC8" w:rsidP="00D12AC8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所屬單位</w:t>
            </w:r>
          </w:p>
        </w:tc>
      </w:tr>
      <w:tr w:rsidR="0007222E" w:rsidRPr="00235E55" w14:paraId="2C102791" w14:textId="77777777" w:rsidTr="0007222E">
        <w:trPr>
          <w:jc w:val="center"/>
        </w:trPr>
        <w:tc>
          <w:tcPr>
            <w:tcW w:w="1522" w:type="dxa"/>
          </w:tcPr>
          <w:p w14:paraId="7FF1E8FD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</w:tcPr>
          <w:p w14:paraId="7E8430E9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3055565A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2" w:type="dxa"/>
          </w:tcPr>
          <w:p w14:paraId="54DE9056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14:paraId="795424AE" w14:textId="77777777" w:rsidR="0007222E" w:rsidRPr="002536F8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07222E" w:rsidRPr="00235E55" w14:paraId="087FC140" w14:textId="77777777" w:rsidTr="0007222E">
        <w:trPr>
          <w:jc w:val="center"/>
        </w:trPr>
        <w:tc>
          <w:tcPr>
            <w:tcW w:w="1522" w:type="dxa"/>
          </w:tcPr>
          <w:p w14:paraId="02CA9F00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</w:tcPr>
          <w:p w14:paraId="324274C1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3A85DAF8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2" w:type="dxa"/>
          </w:tcPr>
          <w:p w14:paraId="3C2E382E" w14:textId="77777777" w:rsidR="0007222E" w:rsidRPr="00235E55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14:paraId="542E1F9E" w14:textId="77777777" w:rsidR="0007222E" w:rsidRPr="002536F8" w:rsidRDefault="0007222E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EB7404" w:rsidRPr="00235E55" w14:paraId="509645D1" w14:textId="77777777" w:rsidTr="0007222E">
        <w:trPr>
          <w:jc w:val="center"/>
        </w:trPr>
        <w:tc>
          <w:tcPr>
            <w:tcW w:w="1522" w:type="dxa"/>
          </w:tcPr>
          <w:p w14:paraId="2825675A" w14:textId="77777777" w:rsidR="00EB7404" w:rsidRPr="00235E55" w:rsidRDefault="00EB7404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549" w:type="dxa"/>
          </w:tcPr>
          <w:p w14:paraId="3DFABCE4" w14:textId="77777777" w:rsidR="00EB7404" w:rsidRPr="00235E55" w:rsidRDefault="00EB7404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572D3E75" w14:textId="77777777" w:rsidR="00EB7404" w:rsidRPr="00235E55" w:rsidRDefault="00EB7404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92" w:type="dxa"/>
          </w:tcPr>
          <w:p w14:paraId="7DC20137" w14:textId="77777777" w:rsidR="00EB7404" w:rsidRPr="00235E55" w:rsidRDefault="00EB7404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</w:tcPr>
          <w:p w14:paraId="16B59EB5" w14:textId="77777777" w:rsidR="00EB7404" w:rsidRPr="002536F8" w:rsidRDefault="00EB7404" w:rsidP="00D8267E">
            <w:pPr>
              <w:spacing w:line="40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14:paraId="30014861" w14:textId="77777777" w:rsidR="007563C2" w:rsidRDefault="007563C2" w:rsidP="007563C2">
      <w:pPr>
        <w:spacing w:line="400" w:lineRule="exact"/>
        <w:jc w:val="center"/>
        <w:rPr>
          <w:rFonts w:hint="eastAsia"/>
        </w:rPr>
      </w:pPr>
    </w:p>
    <w:p w14:paraId="3C4288D4" w14:textId="77777777" w:rsidR="008C51A6" w:rsidRPr="007563C2" w:rsidRDefault="007563C2" w:rsidP="007563C2">
      <w:pPr>
        <w:spacing w:line="400" w:lineRule="exact"/>
        <w:jc w:val="center"/>
        <w:rPr>
          <w:rFonts w:eastAsia="標楷體"/>
          <w:sz w:val="28"/>
          <w:szCs w:val="28"/>
        </w:rPr>
      </w:pPr>
      <w:r w:rsidRPr="007563C2">
        <w:rPr>
          <w:rFonts w:eastAsia="標楷體" w:hAnsi="標楷體"/>
          <w:sz w:val="28"/>
          <w:szCs w:val="28"/>
        </w:rPr>
        <w:t>中華民國</w:t>
      </w:r>
      <w:r w:rsidR="006E7047">
        <w:rPr>
          <w:rFonts w:eastAsia="標楷體" w:hAnsi="標楷體" w:hint="eastAsia"/>
          <w:sz w:val="28"/>
          <w:szCs w:val="28"/>
        </w:rPr>
        <w:t xml:space="preserve">      </w:t>
      </w:r>
      <w:r w:rsidRPr="007563C2">
        <w:rPr>
          <w:rFonts w:eastAsia="標楷體" w:hAnsi="標楷體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6E7047">
        <w:rPr>
          <w:rFonts w:eastAsia="標楷體" w:hAnsi="標楷體" w:hint="eastAsia"/>
          <w:sz w:val="28"/>
          <w:szCs w:val="28"/>
        </w:rPr>
        <w:t xml:space="preserve"> </w:t>
      </w:r>
      <w:r w:rsidRPr="007563C2">
        <w:rPr>
          <w:rFonts w:eastAsia="標楷體"/>
          <w:sz w:val="28"/>
          <w:szCs w:val="28"/>
        </w:rPr>
        <w:t xml:space="preserve"> </w:t>
      </w:r>
      <w:r w:rsidRPr="007563C2">
        <w:rPr>
          <w:rFonts w:eastAsia="標楷體" w:hAnsi="標楷體"/>
          <w:sz w:val="28"/>
          <w:szCs w:val="28"/>
        </w:rPr>
        <w:t>月</w:t>
      </w:r>
      <w:r w:rsidRPr="007563C2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="006E7047">
        <w:rPr>
          <w:rFonts w:eastAsia="標楷體" w:hint="eastAsia"/>
          <w:sz w:val="28"/>
          <w:szCs w:val="28"/>
        </w:rPr>
        <w:t xml:space="preserve"> </w:t>
      </w:r>
      <w:r w:rsidRPr="007563C2">
        <w:rPr>
          <w:rFonts w:eastAsia="標楷體" w:hAnsi="標楷體"/>
          <w:sz w:val="28"/>
          <w:szCs w:val="28"/>
        </w:rPr>
        <w:t>日</w:t>
      </w:r>
    </w:p>
    <w:sectPr w:rsidR="008C51A6" w:rsidRPr="007563C2" w:rsidSect="002536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27AB" w14:textId="77777777" w:rsidR="00426E3E" w:rsidRDefault="00426E3E" w:rsidP="006E7047">
      <w:r>
        <w:separator/>
      </w:r>
    </w:p>
  </w:endnote>
  <w:endnote w:type="continuationSeparator" w:id="0">
    <w:p w14:paraId="7679837C" w14:textId="77777777" w:rsidR="00426E3E" w:rsidRDefault="00426E3E" w:rsidP="006E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E254" w14:textId="77777777" w:rsidR="00426E3E" w:rsidRDefault="00426E3E" w:rsidP="006E7047">
      <w:r>
        <w:separator/>
      </w:r>
    </w:p>
  </w:footnote>
  <w:footnote w:type="continuationSeparator" w:id="0">
    <w:p w14:paraId="2AEFD3C6" w14:textId="77777777" w:rsidR="00426E3E" w:rsidRDefault="00426E3E" w:rsidP="006E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A23F3"/>
    <w:multiLevelType w:val="hybridMultilevel"/>
    <w:tmpl w:val="AFCE21F0"/>
    <w:lvl w:ilvl="0" w:tplc="02B8A4AE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7E"/>
    <w:rsid w:val="0000737B"/>
    <w:rsid w:val="00051507"/>
    <w:rsid w:val="0007222E"/>
    <w:rsid w:val="001025D9"/>
    <w:rsid w:val="00136EBF"/>
    <w:rsid w:val="001560BF"/>
    <w:rsid w:val="001C698F"/>
    <w:rsid w:val="001C7435"/>
    <w:rsid w:val="00237D4C"/>
    <w:rsid w:val="002536F8"/>
    <w:rsid w:val="002A0BF6"/>
    <w:rsid w:val="00360FB2"/>
    <w:rsid w:val="003B62A0"/>
    <w:rsid w:val="00426E3E"/>
    <w:rsid w:val="004912B4"/>
    <w:rsid w:val="005D33FB"/>
    <w:rsid w:val="006C4B8A"/>
    <w:rsid w:val="006D714A"/>
    <w:rsid w:val="006E0109"/>
    <w:rsid w:val="006E7047"/>
    <w:rsid w:val="007563C2"/>
    <w:rsid w:val="007D4F3D"/>
    <w:rsid w:val="008C51A6"/>
    <w:rsid w:val="008C660C"/>
    <w:rsid w:val="008D37FC"/>
    <w:rsid w:val="00A43A48"/>
    <w:rsid w:val="00A63D7F"/>
    <w:rsid w:val="00A7293F"/>
    <w:rsid w:val="00A8394D"/>
    <w:rsid w:val="00A97A6B"/>
    <w:rsid w:val="00AC0CC3"/>
    <w:rsid w:val="00AF2B00"/>
    <w:rsid w:val="00C014A1"/>
    <w:rsid w:val="00CB307D"/>
    <w:rsid w:val="00D12AC8"/>
    <w:rsid w:val="00D41865"/>
    <w:rsid w:val="00D5416A"/>
    <w:rsid w:val="00D8267E"/>
    <w:rsid w:val="00DC50EA"/>
    <w:rsid w:val="00DF5C08"/>
    <w:rsid w:val="00E82519"/>
    <w:rsid w:val="00EB7404"/>
    <w:rsid w:val="00F46085"/>
    <w:rsid w:val="00F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8D9124"/>
  <w15:chartTrackingRefBased/>
  <w15:docId w15:val="{3FC4944D-9677-4542-9832-3B0F275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26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E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E7047"/>
    <w:rPr>
      <w:kern w:val="2"/>
    </w:rPr>
  </w:style>
  <w:style w:type="paragraph" w:styleId="a5">
    <w:name w:val="footer"/>
    <w:basedOn w:val="a"/>
    <w:link w:val="a6"/>
    <w:rsid w:val="006E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E7047"/>
    <w:rPr>
      <w:kern w:val="2"/>
    </w:rPr>
  </w:style>
  <w:style w:type="character" w:customStyle="1" w:styleId="santooltip1">
    <w:name w:val="santooltip1"/>
    <w:basedOn w:val="a0"/>
    <w:rsid w:val="0025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NCTU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國立交通大學專利申請自行研發切結書</dc:title>
  <dc:subject/>
  <dc:creator>Arthur Huang, TLO Legal, NCTU</dc:creator>
  <cp:keywords/>
  <dc:description/>
  <cp:lastModifiedBy>user</cp:lastModifiedBy>
  <cp:revision>2</cp:revision>
  <cp:lastPrinted>2011-11-28T06:44:00Z</cp:lastPrinted>
  <dcterms:created xsi:type="dcterms:W3CDTF">2024-07-08T08:06:00Z</dcterms:created>
  <dcterms:modified xsi:type="dcterms:W3CDTF">2024-07-08T08:06:00Z</dcterms:modified>
</cp:coreProperties>
</file>